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320" w:firstLineChars="100"/>
        <w:jc w:val="righ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热海大函〔〕号</w:t>
      </w:r>
    </w:p>
    <w:p>
      <w:pPr>
        <w:spacing w:line="540" w:lineRule="exact"/>
        <w:ind w:firstLine="320" w:firstLineChars="100"/>
        <w:jc w:val="right"/>
        <w:rPr>
          <w:rFonts w:ascii="Times New Roman" w:hAnsi="Times New Roman" w:eastAsia="仿宋_GB2312"/>
          <w:color w:val="000000"/>
          <w:sz w:val="32"/>
          <w:szCs w:val="32"/>
        </w:rPr>
      </w:pPr>
    </w:p>
    <w:p>
      <w:pPr>
        <w:spacing w:line="600" w:lineRule="exact"/>
        <w:jc w:val="center"/>
        <w:rPr>
          <w:rFonts w:ascii="方正小标宋简体" w:hAnsi="Times New Roman" w:eastAsia="方正小标宋简体"/>
          <w:b/>
          <w:sz w:val="44"/>
          <w:szCs w:val="36"/>
        </w:rPr>
      </w:pPr>
      <w:r>
        <w:rPr>
          <w:rFonts w:hint="eastAsia" w:ascii="方正小标宋简体" w:hAnsi="Times New Roman" w:eastAsia="方正小标宋简体"/>
          <w:b/>
          <w:sz w:val="44"/>
          <w:szCs w:val="36"/>
        </w:rPr>
        <w:t>海南热带海洋学院</w:t>
      </w:r>
    </w:p>
    <w:p>
      <w:pPr>
        <w:spacing w:line="600" w:lineRule="exact"/>
        <w:jc w:val="center"/>
        <w:rPr>
          <w:rFonts w:ascii="方正小标宋简体" w:hAnsi="方正小标宋_GBK" w:eastAsia="方正小标宋简体" w:cs="方正小标宋_GBK"/>
          <w:b/>
          <w:sz w:val="44"/>
          <w:szCs w:val="44"/>
        </w:rPr>
      </w:pPr>
      <w:r>
        <w:rPr>
          <w:rFonts w:hint="eastAsia" w:ascii="方正小标宋简体" w:hAnsi="Times New Roman" w:eastAsia="方正小标宋简体"/>
          <w:b/>
          <w:sz w:val="44"/>
          <w:szCs w:val="36"/>
        </w:rPr>
        <w:t>关于</w:t>
      </w:r>
      <w:r>
        <w:rPr>
          <w:rFonts w:hint="eastAsia" w:ascii="方正小标宋简体" w:hAnsi="Times New Roman" w:eastAsia="方正小标宋简体"/>
          <w:b/>
          <w:sz w:val="44"/>
          <w:szCs w:val="36"/>
          <w:lang w:eastAsia="zh-CN"/>
        </w:rPr>
        <w:t>呈</w:t>
      </w:r>
      <w:r>
        <w:rPr>
          <w:rFonts w:hint="eastAsia" w:ascii="方正小标宋简体" w:hAnsi="Times New Roman" w:eastAsia="方正小标宋简体"/>
          <w:b/>
          <w:sz w:val="44"/>
          <w:szCs w:val="36"/>
        </w:rPr>
        <w:t>送牛健一行四人</w:t>
      </w:r>
      <w:r>
        <w:rPr>
          <w:rFonts w:hint="eastAsia" w:ascii="方正小标宋简体" w:hAnsi="方正小标宋_GBK" w:eastAsia="方正小标宋简体" w:cs="方正小标宋_GBK"/>
          <w:b/>
          <w:sz w:val="44"/>
          <w:szCs w:val="44"/>
        </w:rPr>
        <w:t>赴菲律宾泰国</w:t>
      </w:r>
    </w:p>
    <w:p>
      <w:pPr>
        <w:spacing w:line="600" w:lineRule="exact"/>
        <w:jc w:val="center"/>
        <w:rPr>
          <w:rFonts w:ascii="方正小标宋简体" w:hAnsi="方正小标宋_GBK" w:eastAsia="方正小标宋简体" w:cs="方正小标宋_GBK"/>
          <w:b/>
          <w:sz w:val="44"/>
          <w:szCs w:val="44"/>
        </w:rPr>
      </w:pPr>
      <w:r>
        <w:rPr>
          <w:rFonts w:hint="eastAsia" w:ascii="方正小标宋简体" w:hAnsi="方正小标宋_GBK" w:eastAsia="方正小标宋简体" w:cs="方正小标宋_GBK"/>
          <w:b/>
          <w:sz w:val="44"/>
          <w:szCs w:val="44"/>
        </w:rPr>
        <w:t>柬埔寨访问交流出访报告</w:t>
      </w:r>
      <w:r>
        <w:rPr>
          <w:rFonts w:hint="eastAsia" w:ascii="方正小标宋简体" w:hAnsi="Times New Roman" w:eastAsia="方正小标宋简体"/>
          <w:b/>
          <w:sz w:val="44"/>
          <w:szCs w:val="36"/>
        </w:rPr>
        <w:t>的函</w:t>
      </w:r>
    </w:p>
    <w:p>
      <w:pPr>
        <w:rPr>
          <w:rFonts w:eastAsia="仿宋_GB2312"/>
          <w:color w:val="000000"/>
          <w:sz w:val="32"/>
          <w:szCs w:val="32"/>
        </w:rPr>
      </w:pPr>
      <w:bookmarkStart w:id="0" w:name="_GoBack"/>
      <w:bookmarkEnd w:id="0"/>
    </w:p>
    <w:p>
      <w:pPr>
        <w:rPr>
          <w:rFonts w:eastAsia="仿宋_GB2312"/>
          <w:color w:val="000000"/>
          <w:sz w:val="32"/>
          <w:szCs w:val="32"/>
        </w:rPr>
      </w:pPr>
      <w:r>
        <w:rPr>
          <w:rFonts w:hint="eastAsia" w:eastAsia="仿宋_GB2312"/>
          <w:color w:val="000000"/>
          <w:sz w:val="32"/>
          <w:szCs w:val="32"/>
        </w:rPr>
        <w:t>海南省外事办公室：</w:t>
      </w:r>
    </w:p>
    <w:p>
      <w:pPr>
        <w:spacing w:line="520" w:lineRule="exact"/>
        <w:ind w:firstLine="640" w:firstLineChars="200"/>
        <w:jc w:val="left"/>
        <w:rPr>
          <w:rFonts w:ascii="仿宋_GB2312" w:hAnsi="华文仿宋" w:eastAsia="仿宋_GB2312"/>
          <w:sz w:val="32"/>
          <w:szCs w:val="32"/>
        </w:rPr>
      </w:pPr>
      <w:r>
        <w:rPr>
          <w:rFonts w:hint="eastAsia" w:ascii="Times New Roman" w:hAnsi="Times New Roman" w:eastAsia="仿宋_GB2312"/>
          <w:sz w:val="32"/>
          <w:szCs w:val="32"/>
        </w:rPr>
        <w:t>为切实落实“中国－东盟海洋人文合作与交流平台”子项目，</w:t>
      </w:r>
      <w:r>
        <w:rPr>
          <w:rFonts w:hint="eastAsia" w:eastAsia="仿宋_GB2312"/>
          <w:sz w:val="32"/>
          <w:szCs w:val="32"/>
        </w:rPr>
        <w:t>深化中外留学与合作办学，加快非通用语人才培养，推进中国-东盟人文交流，应菲律宾华教中心、泰国曼颂德昭帕雅皇家大学以及柬埔寨端华学校的邀请，我校牛健等同志一行</w:t>
      </w:r>
      <w:r>
        <w:rPr>
          <w:rFonts w:ascii="Times New Roman" w:hAnsi="Times New Roman" w:eastAsia="仿宋_GB2312"/>
          <w:sz w:val="32"/>
          <w:szCs w:val="32"/>
        </w:rPr>
        <w:t>四人于20</w:t>
      </w:r>
      <w:r>
        <w:rPr>
          <w:rFonts w:hint="eastAsia" w:ascii="Times New Roman" w:hAnsi="Times New Roman" w:eastAsia="仿宋_GB2312"/>
          <w:sz w:val="32"/>
          <w:szCs w:val="32"/>
        </w:rPr>
        <w:t>20</w:t>
      </w:r>
      <w:r>
        <w:rPr>
          <w:rFonts w:ascii="Times New Roman" w:hAnsi="Times New Roman" w:eastAsia="仿宋_GB2312"/>
          <w:sz w:val="32"/>
          <w:szCs w:val="32"/>
        </w:rPr>
        <w:t>年</w:t>
      </w:r>
      <w:r>
        <w:rPr>
          <w:rFonts w:hint="eastAsia" w:ascii="Times New Roman" w:hAnsi="Times New Roman" w:eastAsia="仿宋_GB2312"/>
          <w:sz w:val="32"/>
          <w:szCs w:val="32"/>
        </w:rPr>
        <w:t>1</w:t>
      </w:r>
      <w:r>
        <w:rPr>
          <w:rFonts w:ascii="Times New Roman" w:hAnsi="Times New Roman" w:eastAsia="仿宋_GB2312"/>
          <w:sz w:val="32"/>
          <w:szCs w:val="32"/>
        </w:rPr>
        <w:t>月</w:t>
      </w:r>
      <w:r>
        <w:rPr>
          <w:rFonts w:hint="eastAsia" w:ascii="Times New Roman" w:hAnsi="Times New Roman" w:eastAsia="仿宋_GB2312"/>
          <w:sz w:val="32"/>
          <w:szCs w:val="32"/>
        </w:rPr>
        <w:t>5</w:t>
      </w:r>
      <w:r>
        <w:rPr>
          <w:rFonts w:ascii="Times New Roman" w:hAnsi="Times New Roman" w:eastAsia="仿宋_GB2312"/>
          <w:sz w:val="32"/>
          <w:szCs w:val="32"/>
        </w:rPr>
        <w:t>日-</w:t>
      </w:r>
      <w:r>
        <w:rPr>
          <w:rFonts w:hint="eastAsia" w:ascii="Times New Roman" w:hAnsi="Times New Roman" w:eastAsia="仿宋_GB2312"/>
          <w:sz w:val="32"/>
          <w:szCs w:val="32"/>
        </w:rPr>
        <w:t>1月14</w:t>
      </w:r>
      <w:r>
        <w:rPr>
          <w:rFonts w:hint="eastAsia" w:eastAsia="仿宋_GB2312"/>
          <w:sz w:val="32"/>
          <w:szCs w:val="32"/>
        </w:rPr>
        <w:t>日赴菲律宾、泰国及柬埔寨访问，商讨菲律宾华文教育与游学团等合作事宜、泰国3+1项目与师生互派项目以及柬埔寨华文教育合作项目，在境外停留10天。现将出访报告</w:t>
      </w:r>
      <w:r>
        <w:rPr>
          <w:rFonts w:hint="eastAsia" w:eastAsia="仿宋_GB2312"/>
          <w:sz w:val="32"/>
          <w:szCs w:val="32"/>
          <w:lang w:eastAsia="zh-CN"/>
        </w:rPr>
        <w:t>呈上</w:t>
      </w:r>
      <w:r>
        <w:rPr>
          <w:rFonts w:hint="eastAsia" w:eastAsia="仿宋_GB2312"/>
          <w:sz w:val="32"/>
          <w:szCs w:val="32"/>
        </w:rPr>
        <w:t>，请</w:t>
      </w:r>
      <w:r>
        <w:rPr>
          <w:rFonts w:hint="eastAsia" w:eastAsia="仿宋_GB2312"/>
          <w:sz w:val="32"/>
          <w:szCs w:val="32"/>
          <w:lang w:eastAsia="zh-CN"/>
        </w:rPr>
        <w:t>审核</w:t>
      </w:r>
      <w:r>
        <w:rPr>
          <w:rFonts w:hint="eastAsia" w:eastAsia="仿宋_GB2312"/>
          <w:sz w:val="32"/>
          <w:szCs w:val="32"/>
        </w:rPr>
        <w:t>。</w:t>
      </w:r>
    </w:p>
    <w:p>
      <w:pPr>
        <w:spacing w:line="520" w:lineRule="exact"/>
        <w:ind w:left="1598" w:leftChars="304" w:hanging="960" w:hangingChars="300"/>
        <w:jc w:val="left"/>
        <w:rPr>
          <w:rFonts w:ascii="仿宋_GB2312" w:hAnsi="华文仿宋" w:eastAsia="仿宋_GB2312"/>
          <w:sz w:val="32"/>
          <w:szCs w:val="32"/>
        </w:rPr>
      </w:pPr>
    </w:p>
    <w:p>
      <w:pPr>
        <w:spacing w:line="520" w:lineRule="exact"/>
        <w:ind w:left="1598" w:leftChars="304" w:hanging="960" w:hangingChars="300"/>
        <w:jc w:val="left"/>
        <w:rPr>
          <w:rFonts w:ascii="仿宋_GB2312" w:hAnsi="华文仿宋" w:eastAsia="仿宋_GB2312"/>
          <w:sz w:val="32"/>
          <w:szCs w:val="32"/>
        </w:rPr>
      </w:pPr>
      <w:r>
        <w:rPr>
          <w:rFonts w:hint="eastAsia" w:ascii="仿宋_GB2312" w:hAnsi="华文仿宋" w:eastAsia="仿宋_GB2312"/>
          <w:sz w:val="32"/>
          <w:szCs w:val="32"/>
        </w:rPr>
        <w:t>附件：海南热带海洋学院牛健一行四人赴菲律宾泰国柬埔寨访问交流的出访报告</w:t>
      </w:r>
    </w:p>
    <w:p>
      <w:pPr>
        <w:widowControl/>
        <w:spacing w:line="500" w:lineRule="exact"/>
        <w:ind w:left="1596" w:leftChars="760" w:right="640"/>
        <w:jc w:val="right"/>
        <w:rPr>
          <w:rFonts w:ascii="仿宋_GB2312" w:hAnsi="宋体" w:eastAsia="仿宋_GB2312"/>
          <w:kern w:val="0"/>
          <w:sz w:val="32"/>
          <w:szCs w:val="32"/>
        </w:rPr>
      </w:pPr>
    </w:p>
    <w:p>
      <w:pPr>
        <w:widowControl/>
        <w:spacing w:line="500" w:lineRule="exact"/>
        <w:ind w:left="1596" w:leftChars="760" w:right="640"/>
        <w:jc w:val="right"/>
        <w:rPr>
          <w:rFonts w:ascii="仿宋_GB2312" w:hAnsi="宋体" w:eastAsia="仿宋_GB2312"/>
          <w:kern w:val="0"/>
          <w:sz w:val="32"/>
          <w:szCs w:val="32"/>
        </w:rPr>
      </w:pPr>
    </w:p>
    <w:p>
      <w:pPr>
        <w:widowControl/>
        <w:spacing w:line="500" w:lineRule="exact"/>
        <w:ind w:left="1596" w:leftChars="760" w:right="640"/>
        <w:jc w:val="right"/>
        <w:rPr>
          <w:rFonts w:ascii="仿宋_GB2312" w:hAnsi="宋体" w:eastAsia="仿宋_GB2312"/>
          <w:kern w:val="0"/>
          <w:sz w:val="32"/>
          <w:szCs w:val="32"/>
        </w:rPr>
      </w:pPr>
    </w:p>
    <w:p>
      <w:pPr>
        <w:widowControl/>
        <w:spacing w:line="500" w:lineRule="exact"/>
        <w:ind w:left="1596" w:leftChars="760" w:right="640"/>
        <w:jc w:val="right"/>
        <w:rPr>
          <w:rFonts w:ascii="仿宋_GB2312" w:hAnsi="宋体" w:eastAsia="仿宋_GB2312"/>
          <w:kern w:val="0"/>
          <w:sz w:val="32"/>
          <w:szCs w:val="32"/>
        </w:rPr>
      </w:pPr>
      <w:r>
        <w:rPr>
          <w:rFonts w:hint="eastAsia" w:ascii="仿宋_GB2312" w:hAnsi="宋体" w:eastAsia="仿宋_GB2312"/>
          <w:kern w:val="0"/>
          <w:sz w:val="32"/>
          <w:szCs w:val="32"/>
        </w:rPr>
        <w:t>海南热带海洋学院</w:t>
      </w:r>
    </w:p>
    <w:p>
      <w:pPr>
        <w:widowControl/>
        <w:spacing w:line="500" w:lineRule="exact"/>
        <w:ind w:left="1596" w:leftChars="760" w:right="640"/>
        <w:jc w:val="right"/>
        <w:rPr>
          <w:rFonts w:hint="eastAsia" w:ascii="仿宋_GB2312" w:hAnsi="宋体" w:eastAsia="仿宋_GB2312"/>
          <w:sz w:val="32"/>
          <w:szCs w:val="32"/>
        </w:rPr>
      </w:pPr>
      <w:r>
        <w:rPr>
          <w:rFonts w:hint="eastAsia" w:ascii="仿宋_GB2312" w:hAnsi="宋体" w:eastAsia="仿宋_GB2312"/>
          <w:sz w:val="32"/>
          <w:szCs w:val="32"/>
          <w:lang w:eastAsia="zh-CN"/>
        </w:rPr>
        <w:t>2020</w:t>
      </w:r>
      <w:r>
        <w:rPr>
          <w:rFonts w:hint="eastAsia" w:ascii="仿宋_GB2312" w:hAnsi="宋体" w:eastAsia="仿宋_GB2312"/>
          <w:sz w:val="32"/>
          <w:szCs w:val="32"/>
        </w:rPr>
        <w:t>年</w:t>
      </w:r>
      <w:r>
        <w:rPr>
          <w:rFonts w:hint="eastAsia" w:ascii="仿宋_GB2312" w:hAnsi="宋体" w:eastAsia="仿宋_GB2312"/>
          <w:sz w:val="32"/>
          <w:szCs w:val="32"/>
          <w:lang w:eastAsia="zh-CN"/>
        </w:rPr>
        <w:t>2</w:t>
      </w:r>
      <w:r>
        <w:rPr>
          <w:rFonts w:hint="eastAsia" w:ascii="仿宋_GB2312" w:hAnsi="宋体" w:eastAsia="仿宋_GB2312"/>
          <w:sz w:val="32"/>
          <w:szCs w:val="32"/>
        </w:rPr>
        <w:t>月1</w:t>
      </w:r>
      <w:r>
        <w:rPr>
          <w:rFonts w:hint="eastAsia" w:ascii="仿宋_GB2312" w:hAnsi="宋体" w:eastAsia="仿宋_GB2312"/>
          <w:sz w:val="32"/>
          <w:szCs w:val="32"/>
          <w:lang w:eastAsia="zh-CN"/>
        </w:rPr>
        <w:t>0</w:t>
      </w:r>
      <w:r>
        <w:rPr>
          <w:rFonts w:hint="eastAsia" w:ascii="仿宋_GB2312" w:hAnsi="宋体" w:eastAsia="仿宋_GB2312"/>
          <w:sz w:val="32"/>
          <w:szCs w:val="32"/>
        </w:rPr>
        <w:t>日</w:t>
      </w:r>
    </w:p>
    <w:p>
      <w:pPr>
        <w:widowControl/>
        <w:spacing w:line="500" w:lineRule="exact"/>
        <w:ind w:left="1596" w:leftChars="760" w:right="640"/>
        <w:jc w:val="right"/>
        <w:rPr>
          <w:rFonts w:hint="eastAsia" w:ascii="仿宋_GB2312" w:hAnsi="宋体" w:eastAsia="仿宋_GB2312"/>
          <w:sz w:val="32"/>
          <w:szCs w:val="32"/>
        </w:rPr>
      </w:pPr>
    </w:p>
    <w:p>
      <w:pPr>
        <w:widowControl/>
        <w:spacing w:line="500" w:lineRule="exact"/>
        <w:ind w:left="1596" w:leftChars="760" w:right="640"/>
        <w:jc w:val="right"/>
        <w:rPr>
          <w:rFonts w:hint="default" w:ascii="仿宋_GB2312" w:hAnsi="宋体" w:eastAsia="仿宋_GB2312"/>
          <w:sz w:val="32"/>
          <w:szCs w:val="32"/>
          <w:lang w:val="en-US" w:eastAsia="zh-CN"/>
        </w:rPr>
        <w:sectPr>
          <w:footerReference r:id="rId3" w:type="default"/>
          <w:pgSz w:w="11906" w:h="16838"/>
          <w:pgMar w:top="1440" w:right="1800" w:bottom="1440" w:left="1800" w:header="851" w:footer="992" w:gutter="0"/>
          <w:pgNumType w:fmt="numberInDash"/>
          <w:cols w:space="425" w:num="1"/>
          <w:docGrid w:type="lines" w:linePitch="312" w:charSpace="0"/>
        </w:sectPr>
      </w:pPr>
      <w:r>
        <w:rPr>
          <w:rFonts w:hint="eastAsia" w:ascii="仿宋_GB2312" w:hAnsi="宋体" w:eastAsia="仿宋_GB2312"/>
          <w:sz w:val="32"/>
          <w:szCs w:val="32"/>
          <w:lang w:val="en-US" w:eastAsia="zh-CN"/>
        </w:rPr>
        <w:t>(联系人：王霞；联系电话：1887666608)</w:t>
      </w:r>
    </w:p>
    <w:p>
      <w:pPr>
        <w:spacing w:line="500" w:lineRule="exact"/>
        <w:ind w:firstLine="560" w:firstLineChars="200"/>
        <w:rPr>
          <w:rFonts w:asciiTheme="minorEastAsia" w:hAnsiTheme="minorEastAsia"/>
          <w:sz w:val="28"/>
          <w:szCs w:val="28"/>
        </w:rPr>
      </w:pPr>
    </w:p>
    <w:p>
      <w:pPr>
        <w:snapToGrid w:val="0"/>
        <w:spacing w:line="580" w:lineRule="exact"/>
        <w:ind w:firstLine="663" w:firstLineChars="150"/>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海南热带海洋学院</w:t>
      </w:r>
    </w:p>
    <w:p>
      <w:pPr>
        <w:snapToGrid w:val="0"/>
        <w:spacing w:line="580" w:lineRule="exact"/>
        <w:ind w:firstLine="663" w:firstLineChars="150"/>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牛健一行四人赴菲律宾泰国柬埔寨</w:t>
      </w:r>
    </w:p>
    <w:p>
      <w:pPr>
        <w:snapToGrid w:val="0"/>
        <w:spacing w:line="580" w:lineRule="exact"/>
        <w:ind w:firstLine="663" w:firstLineChars="150"/>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访问交流的出访报告</w:t>
      </w:r>
    </w:p>
    <w:p>
      <w:pPr>
        <w:spacing w:line="500" w:lineRule="exact"/>
        <w:ind w:firstLine="560" w:firstLineChars="200"/>
        <w:rPr>
          <w:rFonts w:asciiTheme="minorEastAsia" w:hAnsiTheme="minorEastAsia"/>
          <w:sz w:val="28"/>
          <w:szCs w:val="28"/>
        </w:rPr>
      </w:pP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2020年 1月5日至1月14日，以国际教育学院院长牛健为团长的4人代表团，按照原拟订的出访计划，围绕“中国—东盟教育合作交流项目”子项目实施目标，依次出访了菲律宾、泰国和柬埔寨三个东盟国家，主要就来琼游学、留学、3+1项目、互派交换生、互派教师、旅游管理及汉语培训班等几个主要事项和相关单位举行了一系列工作会谈。现就本次出访的具体情况报告如下：</w:t>
      </w:r>
    </w:p>
    <w:p>
      <w:pPr>
        <w:pStyle w:val="2"/>
        <w:keepNext w:val="0"/>
        <w:keepLines w:val="0"/>
        <w:spacing w:before="0" w:after="0"/>
        <w:ind w:firstLine="640"/>
        <w:rPr>
          <w:rFonts w:ascii="Times New Roman" w:hAnsi="Times New Roman" w:eastAsia="仿宋_GB2312"/>
          <w:szCs w:val="32"/>
        </w:rPr>
      </w:pPr>
      <w:r>
        <w:rPr>
          <w:rFonts w:hint="eastAsia"/>
        </w:rPr>
        <w:t>一、出访行程及工作内容</w:t>
      </w:r>
    </w:p>
    <w:p>
      <w:pPr>
        <w:spacing w:line="520" w:lineRule="exact"/>
        <w:rPr>
          <w:rFonts w:ascii="Times New Roman" w:hAnsi="Times New Roman" w:eastAsia="仿宋_GB2312"/>
          <w:sz w:val="32"/>
          <w:szCs w:val="32"/>
        </w:rPr>
      </w:pPr>
      <w:r>
        <w:rPr>
          <w:rFonts w:hint="eastAsia" w:ascii="Times New Roman" w:hAnsi="Times New Roman" w:eastAsia="仿宋_GB2312"/>
          <w:sz w:val="32"/>
          <w:szCs w:val="32"/>
        </w:rPr>
        <w:t xml:space="preserve">    团组一行四人，由国际教育学院院长牛健带队，另外三人为人事处副处长王静怡、国际合作与交流处负责人郭乐庭以及泰语系教师黄飘云。团组四人按照行程计划于2020年1月5日搭乘南航航班从三亚至广州到马尼拉，到达马尼拉的时间为1月5日下午五点，并于1月14日凌晨抵达三亚。按照团组日程开始如下行程：</w:t>
      </w:r>
    </w:p>
    <w:p>
      <w:pPr>
        <w:spacing w:line="520" w:lineRule="exact"/>
        <w:ind w:firstLine="643" w:firstLineChars="200"/>
        <w:rPr>
          <w:rFonts w:ascii="楷体" w:hAnsi="楷体" w:eastAsia="楷体" w:cs="楷体"/>
          <w:b/>
          <w:bCs/>
          <w:kern w:val="44"/>
          <w:sz w:val="32"/>
        </w:rPr>
      </w:pPr>
      <w:r>
        <w:rPr>
          <w:rFonts w:hint="eastAsia" w:ascii="楷体" w:hAnsi="楷体" w:eastAsia="楷体" w:cs="楷体"/>
          <w:b/>
          <w:bCs/>
          <w:kern w:val="44"/>
          <w:sz w:val="32"/>
        </w:rPr>
        <w:t>（一）菲律宾出访行程</w:t>
      </w:r>
    </w:p>
    <w:p>
      <w:pPr>
        <w:spacing w:line="5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1</w:t>
      </w:r>
      <w:r>
        <w:rPr>
          <w:rFonts w:ascii="Times New Roman" w:hAnsi="Times New Roman" w:eastAsia="仿宋_GB2312"/>
          <w:b/>
          <w:sz w:val="32"/>
          <w:szCs w:val="32"/>
        </w:rPr>
        <w:t xml:space="preserve">. </w:t>
      </w:r>
      <w:r>
        <w:rPr>
          <w:rFonts w:hint="eastAsia" w:ascii="Times New Roman" w:hAnsi="Times New Roman" w:eastAsia="仿宋_GB2312"/>
          <w:b/>
          <w:sz w:val="32"/>
          <w:szCs w:val="32"/>
        </w:rPr>
        <w:t>赴菲律宾华教中心就华文教育合作展开商谈</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月6日上午九时，在该中心交流部林有耐主任的引领下，我代表团一行拜访了菲律宾华教中心。双方已于2019年10月27日-31日共同举办了一次由17位菲律宾学生组成的游学团“寻根之旅”，学生反映良好。作为双方合作的良好开端，此次拜访双方旨在探讨更深入的合作。在听取华教中心创办发展历程、参观中心图书馆之后，双方举行了工作会谈。华教中心黄端铭主席对双方在2019年10月底顺利举办的第一个游学团表示感谢。接着，会谈双方就MOU签署问题、汉语培训项目、学生来琼留学问题、巴拉望省游学团组以及家政专业教育合作交流等进行磋商，形成了合作意向，拟于2020年双方签署MOU，确认对方是我校在菲律宾的招生推荐单位。拟于2020年举办两个游学团（五天四夜，30名学生及2位带队老师），其中一个团来自巴拉望省。为加强菲律宾当地教师对中国的了解以及教学交流，拟由双方开展汉语培训项目，邀请菲律宾当地华文教师来我校进行汉语教学培训。华教中心答应帮助我校联系</w:t>
      </w:r>
      <w:r>
        <w:rPr>
          <w:rFonts w:hint="eastAsia" w:ascii="Times New Roman" w:hAnsi="Times New Roman" w:eastAsia="仿宋_GB2312"/>
          <w:sz w:val="32"/>
          <w:szCs w:val="32"/>
          <w:lang w:val="en-US" w:eastAsia="zh-CN"/>
        </w:rPr>
        <w:t>具有</w:t>
      </w:r>
      <w:r>
        <w:rPr>
          <w:rFonts w:hint="eastAsia" w:ascii="Times New Roman" w:hAnsi="Times New Roman" w:eastAsia="仿宋_GB2312"/>
          <w:sz w:val="32"/>
          <w:szCs w:val="32"/>
        </w:rPr>
        <w:t>家政</w:t>
      </w:r>
      <w:r>
        <w:rPr>
          <w:rFonts w:hint="eastAsia" w:ascii="Times New Roman" w:hAnsi="Times New Roman" w:eastAsia="仿宋_GB2312"/>
          <w:sz w:val="32"/>
          <w:szCs w:val="32"/>
          <w:lang w:val="en-US" w:eastAsia="zh-CN"/>
        </w:rPr>
        <w:t>及相关</w:t>
      </w:r>
      <w:r>
        <w:rPr>
          <w:rFonts w:hint="eastAsia" w:ascii="Times New Roman" w:hAnsi="Times New Roman" w:eastAsia="仿宋_GB2312"/>
          <w:sz w:val="32"/>
          <w:szCs w:val="32"/>
        </w:rPr>
        <w:t>专业</w:t>
      </w:r>
      <w:r>
        <w:rPr>
          <w:rFonts w:hint="eastAsia" w:ascii="Times New Roman" w:hAnsi="Times New Roman" w:eastAsia="仿宋_GB2312"/>
          <w:sz w:val="32"/>
          <w:szCs w:val="32"/>
          <w:lang w:val="en-US" w:eastAsia="zh-CN"/>
        </w:rPr>
        <w:t>的</w:t>
      </w:r>
      <w:r>
        <w:rPr>
          <w:rFonts w:hint="eastAsia" w:ascii="Times New Roman" w:hAnsi="Times New Roman" w:eastAsia="仿宋_GB2312"/>
          <w:sz w:val="32"/>
          <w:szCs w:val="32"/>
        </w:rPr>
        <w:t>菲律宾大学，与我校</w:t>
      </w:r>
      <w:r>
        <w:rPr>
          <w:rFonts w:hint="eastAsia" w:ascii="Times New Roman" w:hAnsi="Times New Roman" w:eastAsia="仿宋_GB2312"/>
          <w:sz w:val="32"/>
          <w:szCs w:val="32"/>
          <w:lang w:val="en-US" w:eastAsia="zh-CN"/>
        </w:rPr>
        <w:t>开展该领域的国际合作</w:t>
      </w:r>
      <w:r>
        <w:rPr>
          <w:rFonts w:hint="eastAsia" w:ascii="Times New Roman" w:hAnsi="Times New Roman" w:eastAsia="仿宋_GB2312"/>
          <w:sz w:val="32"/>
          <w:szCs w:val="32"/>
        </w:rPr>
        <w:t>。</w:t>
      </w:r>
    </w:p>
    <w:p>
      <w:pPr>
        <w:spacing w:line="5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2</w:t>
      </w:r>
      <w:r>
        <w:rPr>
          <w:rFonts w:ascii="Times New Roman" w:hAnsi="Times New Roman" w:eastAsia="仿宋_GB2312"/>
          <w:b/>
          <w:sz w:val="32"/>
          <w:szCs w:val="32"/>
        </w:rPr>
        <w:t xml:space="preserve">. </w:t>
      </w:r>
      <w:r>
        <w:rPr>
          <w:rFonts w:hint="eastAsia" w:ascii="Times New Roman" w:hAnsi="Times New Roman" w:eastAsia="仿宋_GB2312"/>
          <w:b/>
          <w:sz w:val="32"/>
          <w:szCs w:val="32"/>
        </w:rPr>
        <w:t>赴菲律宾马尼拉新加坡国际学校看望我校外派教师</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结束与华教中心的会谈后，1月6日下午两点半左右，我代表团来到位于帕塞市的菲律宾马尼拉新加坡国际学校，在学校中文部主任刘竞的带领下旁听了我校外派教师黄荣老师的一节汉语课，之后与国际学校的校董Miss Analei及校长Miss Shabina女士进行了座谈，了解了学校的办学模式及办学情况，以及华文教育情况，同时就外派教师需求与要求、学生来华留学等问题进行了重点探讨。同时人事处王处长对黄荣老师进行了工作情况的考核及生活情况的了解，包括跟本人谈话、与部门刘竞主任等校方代表访谈等，认为该教师在这半年的工作中克服了环境的不适应，能够尽职尽责完成对方学校安排的教学任务，对于黄荣老师提出的相关问题进行解答并希望她能够顺利完成剩下半年的教学任务。会谈最后，对方学校还提出要我校增派汉语教师，并派出英文及其他专业教师到我校教授课程。对方学校拟于11月份派团到我校访问交流。</w:t>
      </w:r>
    </w:p>
    <w:p>
      <w:pPr>
        <w:spacing w:line="520" w:lineRule="exact"/>
        <w:ind w:firstLine="643" w:firstLineChars="200"/>
        <w:rPr>
          <w:rFonts w:hint="default" w:ascii="Times New Roman" w:hAnsi="Times New Roman" w:eastAsia="仿宋_GB2312"/>
          <w:b/>
          <w:sz w:val="32"/>
          <w:szCs w:val="32"/>
          <w:lang w:val="en-US" w:eastAsia="zh-CN"/>
        </w:rPr>
      </w:pPr>
      <w:r>
        <w:rPr>
          <w:rFonts w:hint="eastAsia" w:ascii="Times New Roman" w:hAnsi="Times New Roman" w:eastAsia="仿宋_GB2312"/>
          <w:b/>
          <w:sz w:val="32"/>
          <w:szCs w:val="32"/>
        </w:rPr>
        <w:t>3</w:t>
      </w:r>
      <w:r>
        <w:rPr>
          <w:rFonts w:ascii="Times New Roman" w:hAnsi="Times New Roman" w:eastAsia="仿宋_GB2312"/>
          <w:b/>
          <w:sz w:val="32"/>
          <w:szCs w:val="32"/>
        </w:rPr>
        <w:t>. 赴</w:t>
      </w:r>
      <w:r>
        <w:rPr>
          <w:rFonts w:hint="eastAsia" w:ascii="Times New Roman" w:hAnsi="Times New Roman" w:eastAsia="仿宋_GB2312"/>
          <w:b/>
          <w:sz w:val="32"/>
          <w:szCs w:val="32"/>
        </w:rPr>
        <w:t>菲律宾邦雅斯兰国立大学</w:t>
      </w:r>
      <w:r>
        <w:rPr>
          <w:rFonts w:hint="eastAsia" w:ascii="Times New Roman" w:hAnsi="Times New Roman" w:eastAsia="仿宋_GB2312"/>
          <w:b/>
          <w:sz w:val="32"/>
          <w:szCs w:val="32"/>
          <w:lang w:val="en-US" w:eastAsia="zh-CN"/>
        </w:rPr>
        <w:t>开展国际交流活动</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1月7日上午，经过五个小时的车程，我代表团来到菲律宾邦雅斯兰国立大学，该校位于邦雅斯兰省的林加延市，距离马尼拉市195公里，我代表团的拜访受到该校的热情接待。</w:t>
      </w:r>
      <w:r>
        <w:rPr>
          <w:rFonts w:hint="eastAsia" w:ascii="Times New Roman" w:hAnsi="Times New Roman" w:eastAsia="仿宋_GB2312"/>
          <w:sz w:val="32"/>
          <w:szCs w:val="32"/>
          <w:lang w:eastAsia="zh-CN"/>
        </w:rPr>
        <w:t>在</w:t>
      </w:r>
      <w:r>
        <w:rPr>
          <w:rFonts w:hint="eastAsia" w:ascii="Times New Roman" w:hAnsi="Times New Roman" w:eastAsia="仿宋_GB2312"/>
          <w:sz w:val="32"/>
          <w:szCs w:val="32"/>
        </w:rPr>
        <w:t>邦雅斯兰国立大学在学校大礼堂</w:t>
      </w:r>
      <w:r>
        <w:rPr>
          <w:rFonts w:hint="eastAsia" w:ascii="Times New Roman" w:hAnsi="Times New Roman" w:eastAsia="仿宋_GB2312"/>
          <w:sz w:val="32"/>
          <w:szCs w:val="32"/>
          <w:lang w:eastAsia="zh-CN"/>
        </w:rPr>
        <w:t>举行</w:t>
      </w:r>
      <w:r>
        <w:rPr>
          <w:rFonts w:hint="eastAsia" w:ascii="Times New Roman" w:hAnsi="Times New Roman" w:eastAsia="仿宋_GB2312"/>
          <w:sz w:val="32"/>
          <w:szCs w:val="32"/>
        </w:rPr>
        <w:t>了合作意向签署仪式，该校的校长Dr. Dexter R. Buted、副校长Dr. Ruby Rosa、国际处处长Dr. Sally Jarin等代表分别致辞，我代表团团长牛健教授也作了简短发言，介绍了我校的基本情况以及此行的交流目的，签署了两校</w:t>
      </w:r>
      <w:r>
        <w:rPr>
          <w:rFonts w:hint="eastAsia" w:ascii="Times New Roman" w:hAnsi="Times New Roman" w:eastAsia="仿宋_GB2312"/>
          <w:sz w:val="32"/>
          <w:szCs w:val="32"/>
          <w:lang w:val="en-US" w:eastAsia="zh-CN"/>
        </w:rPr>
        <w:t>合作备忘录</w:t>
      </w:r>
      <w:r>
        <w:rPr>
          <w:rFonts w:hint="eastAsia" w:ascii="Times New Roman" w:hAnsi="Times New Roman" w:eastAsia="仿宋_GB2312"/>
          <w:sz w:val="32"/>
          <w:szCs w:val="32"/>
        </w:rPr>
        <w:t>。签署完成后，该校教师带领我代表团参观了学校校园、酒店管理实验室、酒店管理学院以及水产学院、水产养殖场地，双方接着就学生交换、教师互访及学术研究合作方面进行了商谈。拟于2020年由对方派出教师到我校任教三个月，教授英语或专业课程。两校将在水产、旅游、酒店管理专业开展学术合作，如互派教师、联合开展学术研究等。两校共同举办国际学术会议，</w:t>
      </w:r>
      <w:r>
        <w:rPr>
          <w:rFonts w:hint="eastAsia" w:ascii="Times New Roman" w:hAnsi="Times New Roman" w:eastAsia="仿宋_GB2312"/>
          <w:sz w:val="32"/>
          <w:szCs w:val="32"/>
          <w:lang w:val="en-US" w:eastAsia="zh-CN"/>
        </w:rPr>
        <w:t>开展深入的国际合作与交流活动</w:t>
      </w:r>
      <w:r>
        <w:rPr>
          <w:rFonts w:hint="eastAsia" w:ascii="Times New Roman" w:hAnsi="Times New Roman" w:eastAsia="仿宋_GB2312"/>
          <w:sz w:val="32"/>
          <w:szCs w:val="32"/>
        </w:rPr>
        <w:t>。同时，2020年我校拟为该校举办一个游学团，邀请来自该校的学生及老师到海南进行五天四夜的游学活动。</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邦雅斯兰国立大学是菲律宾一所公立大学，拥有十个校区。邦雅斯兰国立大学于1979年7月1日建校，在校学生22250人。该学校开设有专科、本科、研究生、博士生专业，如教育学、发展管理、工程管理、信息管理、农业科学、水产科学、计算机科学、工业技术、中等教育、初等教育、信息通信技术、营养学、儿童早期教育、护理、渔业、渔业教育、环境研究、海运业管理、海洋生物学、经济学、数学、酒店管理、工业教育等专业，与我校很多专业有相似之处，具有较好的合作条件。</w:t>
      </w:r>
    </w:p>
    <w:p>
      <w:pPr>
        <w:pStyle w:val="3"/>
        <w:keepNext w:val="0"/>
        <w:keepLines w:val="0"/>
        <w:spacing w:before="0" w:after="0"/>
        <w:ind w:firstLine="643"/>
        <w:rPr>
          <w:rFonts w:ascii="楷体" w:hAnsi="楷体" w:eastAsia="楷体" w:cs="楷体"/>
          <w:szCs w:val="32"/>
        </w:rPr>
      </w:pPr>
      <w:r>
        <w:rPr>
          <w:rFonts w:hint="eastAsia" w:ascii="楷体" w:hAnsi="楷体" w:eastAsia="楷体" w:cs="楷体"/>
          <w:szCs w:val="32"/>
        </w:rPr>
        <w:t>（二）泰国出访行程</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代表团按照行程于1月8日早上离开马尼拉市前往曼谷，在泰国共拜访了三所大学，其中曼颂德昭帕雅皇家大学与孔敬大学都是我校正在合作的大学，另外一所清迈皇家大学为新增加的合作学校。我校分别与三个大学就我校泰语专业3+1、3+1+2本硕合作项目、对方来我校中文3+1合作项目、其他专业交换生项目以及教师交换、短期文化体验等进行了具体探讨，并提出了合作的新方向，具体如下：</w:t>
      </w:r>
    </w:p>
    <w:p>
      <w:pPr>
        <w:spacing w:line="5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1</w:t>
      </w:r>
      <w:r>
        <w:rPr>
          <w:rFonts w:ascii="Times New Roman" w:hAnsi="Times New Roman" w:eastAsia="仿宋_GB2312"/>
          <w:b/>
          <w:sz w:val="32"/>
          <w:szCs w:val="32"/>
        </w:rPr>
        <w:t xml:space="preserve">. </w:t>
      </w:r>
      <w:r>
        <w:rPr>
          <w:rFonts w:hint="eastAsia" w:ascii="Times New Roman" w:hAnsi="Times New Roman" w:eastAsia="仿宋_GB2312"/>
          <w:b/>
          <w:sz w:val="32"/>
          <w:szCs w:val="32"/>
        </w:rPr>
        <w:t>赴曼谷曼颂德昭帕雅皇家大学就泰语、华文教育合作展开座谈</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1月8日下午一点半，代表团在我校外派汉语教师骆增烨的陪同下，前往曼颂德皇家大学访问交流，受到对方学校的高度重视及欢迎，并与该大学校长Asst.Prof.Linda Gainma、副校长Sutipporn Chotratanasak及相关学院领导等举行工作座谈。在曼颂德昭帕雅皇家大学安排的工作会谈中，对方校长首先致辞，代表学校欢迎代表团来访，并对我校外派教师到该校教学表示感谢，我方团长牛健教授进行了致辞，随后双方分别介绍了各自学校的概况、专业设置以及想要寻求的合作项目，并就泰语、华文教育合作的具体模式与费用问题进行了深入交流。双方就我校泰语专业3+1及3+1+2项目进行了深入探讨，拟于明年派出我校泰语专业大三学生到该校学习一年，双方签署该项目MOU，并就项目细节进行了磋商，对方校长表示支持该项目的合作。双方还就对方中文专业学生来中国学习一年的3+1项目进行了商讨，并且双方可以互派短期学生参加文化体验活动，以及我校可以派出学生到该校英文授课的专业进行交换学习。双方所谈项目受到了对方校长大力支持，该校表示会尽快起草合作协议供我方参阅，后续细节由双方负责项目的具体老师进行进一步接洽。</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代表团对外派教师骆增烨的工作及生活情况进行了了解及走访，骆增烨老师于2019年8月底派出该校，受到对方学校高度认可，表现良好，并积极推动两校合作，两校于2019年9月22日签署了框架合作协议。</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泰国曼颂德昭帕雅皇家大学位于泰国首都曼谷。学校成立于1896年，迄今已有120年的办学历史，是经泰国教育部批准、由泰国政府创办的公立性皇家大学，起初是根据拉玛五世国王的意愿，也叫“国王学院”，是按照英国公学的形式成立的，属于曼谷地区6所皇家大学之一。学校历史悠久，教学设施设备完善，师资力量雄厚，开设有教育学院、管理学院、人文学院、科学学院、音乐学院5个学院，培养层次涵盖本科、硕士、博士，其教育学、管理学等学科专业人才培养在泰国享有盛誉。目前大学有1000多名教职员工，在校学生20000余人，与30多个国家和地区的大学开展国际交流合作。</w:t>
      </w:r>
    </w:p>
    <w:p>
      <w:pPr>
        <w:pStyle w:val="3"/>
        <w:keepNext w:val="0"/>
        <w:keepLines w:val="0"/>
        <w:spacing w:before="0" w:after="0"/>
        <w:ind w:firstLine="643"/>
        <w:rPr>
          <w:rFonts w:ascii="Times New Roman" w:hAnsi="Times New Roman" w:eastAsia="仿宋_GB2312"/>
          <w:szCs w:val="32"/>
        </w:rPr>
      </w:pPr>
      <w:r>
        <w:rPr>
          <w:rFonts w:hint="eastAsia" w:ascii="Times New Roman" w:hAnsi="Times New Roman" w:eastAsia="仿宋_GB2312"/>
          <w:szCs w:val="32"/>
        </w:rPr>
        <w:t>2</w:t>
      </w:r>
      <w:r>
        <w:rPr>
          <w:rFonts w:ascii="Times New Roman" w:hAnsi="Times New Roman" w:eastAsia="仿宋_GB2312"/>
          <w:szCs w:val="32"/>
        </w:rPr>
        <w:t xml:space="preserve">. </w:t>
      </w:r>
      <w:r>
        <w:rPr>
          <w:rFonts w:hint="eastAsia" w:ascii="Times New Roman" w:hAnsi="Times New Roman" w:eastAsia="仿宋_GB2312"/>
          <w:szCs w:val="32"/>
        </w:rPr>
        <w:t>赴清迈皇家大学就泰语3+1联合培养以及其他专业交换生项目开展座谈</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1月8日下午，在曼颂德昭帕雅皇家大学结束拜访后，代表团赶赴机场，于8日晚上10点到达泰国清迈。按照行程安排，1月9日下午一点半，代表团到达清迈皇家大学，受到对方高度重视，对方副校长Asst. Prof. Pathamarat Nakanitanon、国际处处长Paweena Kosito及国际学院院长Asst.Prof.Anuwat Srikaew等代表参加会谈。由于该校是新的合作单位，双方先就代表人员、学校情况进行简要介绍。我方代表就泰语专业合作项目的运作情况和学校海外发展合作目标向对方进行介绍。对方学校副校长及相关国际交流项目的负责人也分别对该校国外合作项目，如交换生项目等作了简要说明，双方就未来泰语专业、中文专业及其他专业合作进行了深入会谈，双方同意互派同样数量的交换生，互免学费，住宿费另计。对方提议尽快签署两校的MOU，我校拟为该校举办一个游学团。会谈后，我方代表团在清迈皇家大学国际学院院长引领下，参观了该校国际学院的航空类专业的教学实训场地以及观看了中国在泰留学生的泰语歌舞排练活动。</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泰国清迈皇家大学，是泰国北部的一所公立大学，主校区位于清迈市，是泰国北部一所历史悠久的高等学府，也是泰国著名的大学之一，创建于1924年。学校分为4个校区。校区占地面积总共16800亩。位于清迈府和夜丰颂府，在校学生25000人，设有3个博士专业，9个硕士专业，81个本科专业。该校拥有一个国际学院，有英语、商务汉语、航空业务、国际商务、商务泰语五个专业，这五个专业均为英文授课。此外，该学院还提供其他语言课程，如汉语、泰语、日语、法语等。</w:t>
      </w:r>
    </w:p>
    <w:p>
      <w:pPr>
        <w:pStyle w:val="3"/>
        <w:keepNext w:val="0"/>
        <w:keepLines w:val="0"/>
        <w:spacing w:before="0" w:after="0"/>
        <w:ind w:firstLine="643"/>
        <w:rPr>
          <w:rFonts w:ascii="Times New Roman" w:hAnsi="Times New Roman" w:eastAsia="仿宋_GB2312"/>
          <w:szCs w:val="32"/>
        </w:rPr>
      </w:pPr>
      <w:r>
        <w:rPr>
          <w:rFonts w:hint="eastAsia" w:ascii="Times New Roman" w:hAnsi="Times New Roman" w:eastAsia="仿宋_GB2312"/>
          <w:szCs w:val="32"/>
        </w:rPr>
        <w:t>3</w:t>
      </w:r>
      <w:r>
        <w:rPr>
          <w:rFonts w:ascii="Times New Roman" w:hAnsi="Times New Roman" w:eastAsia="仿宋_GB2312"/>
          <w:szCs w:val="32"/>
        </w:rPr>
        <w:t xml:space="preserve">. </w:t>
      </w:r>
      <w:r>
        <w:rPr>
          <w:rFonts w:hint="eastAsia" w:ascii="Times New Roman" w:hAnsi="Times New Roman" w:eastAsia="仿宋_GB2312"/>
          <w:szCs w:val="32"/>
        </w:rPr>
        <w:t>赴孔敬大学就我校泰语专业大三44名学生在泰学习生活情况展开座谈</w:t>
      </w:r>
    </w:p>
    <w:p>
      <w:pPr>
        <w:pStyle w:val="19"/>
        <w:spacing w:line="520" w:lineRule="exact"/>
        <w:ind w:firstLine="640"/>
        <w:rPr>
          <w:rFonts w:ascii="Times New Roman" w:hAnsi="Times New Roman" w:eastAsia="仿宋_GB2312"/>
          <w:sz w:val="32"/>
          <w:szCs w:val="32"/>
        </w:rPr>
      </w:pPr>
      <w:r>
        <w:rPr>
          <w:rFonts w:hint="eastAsia" w:ascii="Times New Roman" w:hAnsi="Times New Roman" w:eastAsia="仿宋_GB2312"/>
          <w:sz w:val="32"/>
          <w:szCs w:val="32"/>
        </w:rPr>
        <w:t>1月9日晚，我代表团由清迈府赶赴孔敬府，1月10日上午九点半，代表团在孔敬大学老师的陪同下，拜访孔敬大学并与孔敬大学人文与社科学院院长Assoc.Prof.Kulthida Tuamsuk、国际事务副院长Asst. Prof. Sutida Ngonkum、东盟中心主任Arunee Sriruksa等有关领导举行合作座谈会。会上，人文学院院长对我校代表团的到来表示热烈欢迎，然后东盟中心主任详细介绍了我校泰语专业大三44名学生在泰的学习与生活情况，并解答了我代表团提出的关于泰语专业学生学业和实习方面的问题，我校代表团也对孔敬大学表达了感谢。最后，</w:t>
      </w:r>
      <w:r>
        <w:rPr>
          <w:rFonts w:ascii="Times New Roman" w:hAnsi="Times New Roman" w:eastAsia="仿宋_GB2312"/>
          <w:sz w:val="32"/>
          <w:szCs w:val="32"/>
        </w:rPr>
        <w:t>双方提议在目前MOU的基础上签署一个补充协议，扩大合作</w:t>
      </w:r>
      <w:r>
        <w:rPr>
          <w:rFonts w:hint="eastAsia" w:ascii="Times New Roman" w:hAnsi="Times New Roman" w:eastAsia="仿宋_GB2312"/>
          <w:sz w:val="32"/>
          <w:szCs w:val="32"/>
        </w:rPr>
        <w:t>，如</w:t>
      </w:r>
      <w:r>
        <w:rPr>
          <w:rFonts w:ascii="Times New Roman" w:hAnsi="Times New Roman" w:eastAsia="仿宋_GB2312"/>
          <w:sz w:val="32"/>
          <w:szCs w:val="32"/>
        </w:rPr>
        <w:t>派遣我校英语专业</w:t>
      </w:r>
      <w:r>
        <w:rPr>
          <w:rFonts w:hint="eastAsia" w:ascii="Times New Roman" w:hAnsi="Times New Roman" w:eastAsia="仿宋_GB2312"/>
          <w:sz w:val="32"/>
          <w:szCs w:val="32"/>
        </w:rPr>
        <w:t>、</w:t>
      </w:r>
      <w:r>
        <w:rPr>
          <w:rFonts w:ascii="Times New Roman" w:hAnsi="Times New Roman" w:eastAsia="仿宋_GB2312"/>
          <w:sz w:val="32"/>
          <w:szCs w:val="32"/>
        </w:rPr>
        <w:t>国际关系专业等学生到该校交换学习</w:t>
      </w:r>
      <w:r>
        <w:rPr>
          <w:rFonts w:hint="eastAsia" w:ascii="Times New Roman" w:hAnsi="Times New Roman" w:eastAsia="仿宋_GB2312"/>
          <w:sz w:val="32"/>
          <w:szCs w:val="32"/>
        </w:rPr>
        <w:t>。</w:t>
      </w:r>
    </w:p>
    <w:p>
      <w:pPr>
        <w:pStyle w:val="19"/>
        <w:spacing w:line="520" w:lineRule="exact"/>
        <w:ind w:firstLine="640"/>
        <w:rPr>
          <w:rFonts w:ascii="Times New Roman" w:hAnsi="Times New Roman" w:eastAsia="仿宋_GB2312"/>
          <w:sz w:val="32"/>
          <w:szCs w:val="32"/>
        </w:rPr>
      </w:pPr>
      <w:r>
        <w:rPr>
          <w:rFonts w:hint="eastAsia" w:ascii="Times New Roman" w:hAnsi="Times New Roman" w:eastAsia="仿宋_GB2312"/>
          <w:sz w:val="32"/>
          <w:szCs w:val="32"/>
        </w:rPr>
        <w:t>座谈会后，在孔敬大学老师的带领下，代表团</w:t>
      </w:r>
      <w:r>
        <w:rPr>
          <w:rFonts w:ascii="Times New Roman" w:hAnsi="Times New Roman" w:eastAsia="仿宋_GB2312"/>
          <w:sz w:val="32"/>
          <w:szCs w:val="32"/>
        </w:rPr>
        <w:t>去孔敬旅游警察局及孔敬政府甘越学校看望我校实习生</w:t>
      </w:r>
      <w:r>
        <w:rPr>
          <w:rFonts w:hint="eastAsia" w:ascii="Times New Roman" w:hAnsi="Times New Roman" w:eastAsia="仿宋_GB2312"/>
          <w:sz w:val="32"/>
          <w:szCs w:val="32"/>
        </w:rPr>
        <w:t>，</w:t>
      </w:r>
      <w:r>
        <w:rPr>
          <w:rFonts w:ascii="Times New Roman" w:hAnsi="Times New Roman" w:eastAsia="仿宋_GB2312"/>
          <w:sz w:val="32"/>
          <w:szCs w:val="32"/>
        </w:rPr>
        <w:t>并与有关领导及我校实习学生座谈交流</w:t>
      </w:r>
      <w:r>
        <w:rPr>
          <w:rFonts w:hint="eastAsia" w:ascii="Times New Roman" w:hAnsi="Times New Roman" w:eastAsia="仿宋_GB2312"/>
          <w:sz w:val="32"/>
          <w:szCs w:val="32"/>
        </w:rPr>
        <w:t>。我校泰语专业学生受到了来自孔敬大学及实习单位的认可，他们学习积极主动，并且充分利用实习机会提高泰语语言能力，了解当地文化，圆满完成实习单位安排的任务，不怕牺牲个人时间辅助当地教师及领导工作，受到各方好评。</w:t>
      </w:r>
    </w:p>
    <w:p>
      <w:pPr>
        <w:pStyle w:val="19"/>
        <w:spacing w:line="520" w:lineRule="exact"/>
        <w:ind w:firstLine="640"/>
        <w:rPr>
          <w:rFonts w:ascii="Times New Roman" w:hAnsi="Times New Roman" w:eastAsia="仿宋_GB2312"/>
          <w:sz w:val="32"/>
          <w:szCs w:val="32"/>
        </w:rPr>
      </w:pPr>
      <w:r>
        <w:rPr>
          <w:rFonts w:hint="eastAsia" w:ascii="Times New Roman" w:hAnsi="Times New Roman" w:eastAsia="仿宋_GB2312"/>
          <w:sz w:val="32"/>
          <w:szCs w:val="32"/>
        </w:rPr>
        <w:t>泰国</w:t>
      </w:r>
      <w:r>
        <w:rPr>
          <w:rFonts w:ascii="Times New Roman" w:hAnsi="Times New Roman" w:eastAsia="仿宋_GB2312"/>
          <w:sz w:val="32"/>
          <w:szCs w:val="32"/>
        </w:rPr>
        <w:t>孔敬大学，经泰国国王批准始建于1964年，是泰国最著名的公立大学之一，在全国排名前5位。同时，还是泰国的第一大院校，校园占地面积10000多亩，在校学生近4万人，来自世界各国专家、学者组成的高水平教师队伍中，90%的教师都拥有博士学位，是泰国东北部最大</w:t>
      </w:r>
      <w:r>
        <w:rPr>
          <w:rFonts w:hint="eastAsia" w:ascii="Times New Roman" w:hAnsi="Times New Roman" w:eastAsia="仿宋_GB2312"/>
          <w:sz w:val="32"/>
          <w:szCs w:val="32"/>
        </w:rPr>
        <w:t>、</w:t>
      </w:r>
      <w:r>
        <w:rPr>
          <w:rFonts w:ascii="Times New Roman" w:hAnsi="Times New Roman" w:eastAsia="仿宋_GB2312"/>
          <w:sz w:val="32"/>
          <w:szCs w:val="32"/>
        </w:rPr>
        <w:t>最权威的教育和科研领军机构。目前大学拥有21个二级学院和300多个专业学科，其中包括40多个国际和英语课程分布在各个学科领域中，可以向全世界的留学生提供从学士到博士学位的学习机会。</w:t>
      </w:r>
    </w:p>
    <w:p>
      <w:pPr>
        <w:numPr>
          <w:ilvl w:val="0"/>
          <w:numId w:val="1"/>
        </w:numPr>
        <w:spacing w:line="520" w:lineRule="exact"/>
        <w:ind w:firstLine="643" w:firstLineChars="200"/>
        <w:rPr>
          <w:rFonts w:ascii="楷体" w:hAnsi="楷体" w:eastAsia="楷体" w:cs="楷体"/>
          <w:b/>
          <w:bCs/>
          <w:kern w:val="44"/>
          <w:sz w:val="32"/>
        </w:rPr>
      </w:pPr>
      <w:r>
        <w:rPr>
          <w:rFonts w:hint="eastAsia" w:ascii="楷体" w:hAnsi="楷体" w:eastAsia="楷体" w:cs="楷体"/>
          <w:b/>
          <w:bCs/>
          <w:kern w:val="44"/>
          <w:sz w:val="32"/>
        </w:rPr>
        <w:t>柬埔寨出访行程</w:t>
      </w:r>
    </w:p>
    <w:p>
      <w:pPr>
        <w:shd w:val="clear" w:color="auto" w:fill="FFFFFF"/>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1月10日下午，代表团马不停蹄由孔敬府转机至曼谷并于当日晚上十一点抵达柬埔寨金边市，开始了柬埔寨的行程。</w:t>
      </w:r>
    </w:p>
    <w:p>
      <w:pPr>
        <w:spacing w:line="5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1</w:t>
      </w:r>
      <w:r>
        <w:rPr>
          <w:rFonts w:ascii="Times New Roman" w:hAnsi="Times New Roman" w:eastAsia="仿宋_GB2312"/>
          <w:b/>
          <w:sz w:val="32"/>
          <w:szCs w:val="32"/>
        </w:rPr>
        <w:t xml:space="preserve">. </w:t>
      </w:r>
      <w:r>
        <w:rPr>
          <w:rFonts w:hint="eastAsia" w:ascii="Times New Roman" w:hAnsi="Times New Roman" w:eastAsia="仿宋_GB2312"/>
          <w:b/>
          <w:sz w:val="32"/>
          <w:szCs w:val="32"/>
        </w:rPr>
        <w:t>赴柬埔寨端华学校看望我校外派教师并对端华学生进行来华留学宣讲</w:t>
      </w:r>
    </w:p>
    <w:p>
      <w:pPr>
        <w:shd w:val="clear" w:color="auto" w:fill="FFFFFF"/>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月11日上午七点半，在我校外派汉语教师邓瑶的引领下，我代表团一行拜访了柬埔寨端华学校。在校长杨金义先生与教务主任的陪同下，我代表团团长牛健教授在学校大礼堂给端华200多名高中生进行了来华留学宣讲，详细介绍了我校基本情况、专业设置、留学及奖学金政策，宣讲结束后还设置了问答环节。该校学生热情并积极地参与提问，我代表团回答了端华学生关于留学专业、学费以及奖学金等问题，决定给端华学校5个海南省政府奖学金名额，当天有3名端华学校的同学报名将来我校读书。宣讲结束后，我校还与对方校长商谈了游学项目，2020年拟举办一个端华高中生游学团（五天四夜，30名学生及2位带队教师）。另外，代表团还与外派汉语教师邓瑶进行了交流，勉励其继续努力，克服困难，圆满完成外派教学任务。</w:t>
      </w:r>
    </w:p>
    <w:p>
      <w:pPr>
        <w:shd w:val="clear" w:color="auto" w:fill="FFFFFF"/>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端华学校是柬埔寨</w:t>
      </w:r>
      <w:r>
        <w:fldChar w:fldCharType="begin"/>
      </w:r>
      <w:r>
        <w:instrText xml:space="preserve"> HYPERLINK "https://baike.baidu.com/item/%E6%BD%AE%E5%B7%9E%E4%BC%9A%E9%A6%86/10773165" \t "_blank" </w:instrText>
      </w:r>
      <w:r>
        <w:fldChar w:fldCharType="separate"/>
      </w:r>
      <w:r>
        <w:rPr>
          <w:rFonts w:ascii="Times New Roman" w:hAnsi="Times New Roman" w:eastAsia="仿宋_GB2312"/>
          <w:sz w:val="32"/>
          <w:szCs w:val="32"/>
        </w:rPr>
        <w:t>潮州会馆</w:t>
      </w:r>
      <w:r>
        <w:rPr>
          <w:rFonts w:ascii="Times New Roman" w:hAnsi="Times New Roman" w:eastAsia="仿宋_GB2312"/>
          <w:sz w:val="32"/>
          <w:szCs w:val="32"/>
        </w:rPr>
        <w:fldChar w:fldCharType="end"/>
      </w:r>
      <w:r>
        <w:rPr>
          <w:rFonts w:ascii="Times New Roman" w:hAnsi="Times New Roman" w:eastAsia="仿宋_GB2312"/>
          <w:sz w:val="32"/>
          <w:szCs w:val="32"/>
        </w:rPr>
        <w:t>创办的一所历史悠久的学校。其初期是先辈潮侨设立的私塾式学堂，以潮语授课。经数十年的经营发展，渐具规模。二次大战结束后开始快速发展并全面用普通话授课，至50年代初期除</w:t>
      </w:r>
      <w:r>
        <w:rPr>
          <w:rFonts w:hint="eastAsia" w:ascii="Times New Roman" w:hAnsi="Times New Roman" w:eastAsia="仿宋_GB2312"/>
          <w:sz w:val="32"/>
          <w:szCs w:val="32"/>
        </w:rPr>
        <w:t>主校</w:t>
      </w:r>
      <w:r>
        <w:rPr>
          <w:rFonts w:ascii="Times New Roman" w:hAnsi="Times New Roman" w:eastAsia="仿宋_GB2312"/>
          <w:sz w:val="32"/>
          <w:szCs w:val="32"/>
        </w:rPr>
        <w:t>外，还扩展了一、二两间分校，学生人数已达4000多名，老师约100位，50年代末期增开专修班（高中课程）。50年代时端华学校改为校委制，学校团结进步，进入全盛时期。50年代中期至60年代的十几年间，端华学校有柬埔寨华校“最高学府”的美誉。</w:t>
      </w:r>
    </w:p>
    <w:p>
      <w:pPr>
        <w:spacing w:line="5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2</w:t>
      </w:r>
      <w:r>
        <w:rPr>
          <w:rFonts w:ascii="Times New Roman" w:hAnsi="Times New Roman" w:eastAsia="仿宋_GB2312"/>
          <w:b/>
          <w:sz w:val="32"/>
          <w:szCs w:val="32"/>
        </w:rPr>
        <w:t xml:space="preserve">. </w:t>
      </w:r>
      <w:r>
        <w:rPr>
          <w:rFonts w:hint="eastAsia" w:ascii="Times New Roman" w:hAnsi="Times New Roman" w:eastAsia="仿宋_GB2312"/>
          <w:b/>
          <w:sz w:val="32"/>
          <w:szCs w:val="32"/>
        </w:rPr>
        <w:t>赴柬埔寨西哈努克港生命大学就未来合作展开座谈</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结束端华学校的拜访后，代表团赶赴机场，于中午抵达西哈努克港。1月11日下午三点左右，我校代表团来到柬埔寨西哈努克港生命大学，与生命大学</w:t>
      </w:r>
      <w:r>
        <w:rPr>
          <w:rFonts w:ascii="Times New Roman" w:hAnsi="Times New Roman" w:eastAsia="仿宋_GB2312"/>
          <w:sz w:val="32"/>
          <w:szCs w:val="32"/>
        </w:rPr>
        <w:t>校长</w:t>
      </w:r>
      <w:r>
        <w:rPr>
          <w:rFonts w:hint="eastAsia" w:ascii="Times New Roman" w:hAnsi="Times New Roman" w:eastAsia="仿宋_GB2312"/>
          <w:sz w:val="32"/>
          <w:szCs w:val="32"/>
        </w:rPr>
        <w:t>Dr.David Koo Kyenhoe、</w:t>
      </w:r>
      <w:r>
        <w:rPr>
          <w:rFonts w:ascii="Times New Roman" w:hAnsi="Times New Roman" w:eastAsia="仿宋_GB2312"/>
          <w:sz w:val="32"/>
          <w:szCs w:val="32"/>
        </w:rPr>
        <w:t>国际处处长</w:t>
      </w:r>
      <w:r>
        <w:rPr>
          <w:rFonts w:hint="eastAsia" w:ascii="Times New Roman" w:hAnsi="Times New Roman" w:eastAsia="仿宋_GB2312"/>
          <w:sz w:val="32"/>
          <w:szCs w:val="32"/>
        </w:rPr>
        <w:t>Kyungjin Heo、</w:t>
      </w:r>
      <w:r>
        <w:rPr>
          <w:rFonts w:ascii="Times New Roman" w:hAnsi="Times New Roman" w:eastAsia="仿宋_GB2312"/>
          <w:sz w:val="32"/>
          <w:szCs w:val="32"/>
        </w:rPr>
        <w:t>校办主任</w:t>
      </w:r>
      <w:r>
        <w:rPr>
          <w:rFonts w:hint="eastAsia" w:ascii="Times New Roman" w:hAnsi="Times New Roman" w:eastAsia="仿宋_GB2312"/>
          <w:sz w:val="32"/>
          <w:szCs w:val="32"/>
        </w:rPr>
        <w:t>Hgy Rattanak Kesey、</w:t>
      </w:r>
      <w:r>
        <w:rPr>
          <w:rFonts w:ascii="Times New Roman" w:hAnsi="Times New Roman" w:eastAsia="仿宋_GB2312"/>
          <w:sz w:val="32"/>
          <w:szCs w:val="32"/>
        </w:rPr>
        <w:t>教务处处长</w:t>
      </w:r>
      <w:r>
        <w:rPr>
          <w:rFonts w:hint="eastAsia" w:ascii="Times New Roman" w:hAnsi="Times New Roman" w:eastAsia="仿宋_GB2312"/>
          <w:sz w:val="32"/>
          <w:szCs w:val="32"/>
        </w:rPr>
        <w:t>San Piseth、护产学院院长及中国</w:t>
      </w:r>
      <w:r>
        <w:rPr>
          <w:rFonts w:ascii="Times New Roman" w:hAnsi="Times New Roman" w:eastAsia="仿宋_GB2312"/>
          <w:sz w:val="32"/>
          <w:szCs w:val="32"/>
        </w:rPr>
        <w:t>汉语教师志愿者</w:t>
      </w:r>
      <w:r>
        <w:rPr>
          <w:rFonts w:hint="eastAsia" w:ascii="Times New Roman" w:hAnsi="Times New Roman" w:eastAsia="仿宋_GB2312"/>
          <w:sz w:val="32"/>
          <w:szCs w:val="32"/>
        </w:rPr>
        <w:t>张鹏</w:t>
      </w:r>
      <w:r>
        <w:rPr>
          <w:rFonts w:ascii="Times New Roman" w:hAnsi="Times New Roman" w:eastAsia="仿宋_GB2312"/>
          <w:sz w:val="32"/>
          <w:szCs w:val="32"/>
        </w:rPr>
        <w:t>等</w:t>
      </w:r>
      <w:r>
        <w:rPr>
          <w:rFonts w:hint="eastAsia" w:ascii="Times New Roman" w:hAnsi="Times New Roman" w:eastAsia="仿宋_GB2312"/>
          <w:sz w:val="32"/>
          <w:szCs w:val="32"/>
        </w:rPr>
        <w:t>举行了两个多小时的座谈。由于第一次拜访该校，代表团了解了该校的专业设置、学生层次以及它的华文教育情况，同时重点宣传了我校留学项目和游学项目。该校对留学及游学项目都表达了浓厚的兴趣，并咨询了开设专业类型、留学学费、住宿费等问题。最后，双方提议尽快签署合作协议，对方提出可派出中文专业的学生到我校交换学习，并希望费用由我校全部承担。对方推荐优秀高中学生到我校留学，由我校提供奖学金支持。我方提议为生命大学举办一个游学团。</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柬埔寨生命大学是西哈努克港的一所私立大学，创办者是校长Dr.David Koo Kyenhoe。该校提供从幼儿园到大学层次的教育，幼儿园到高中有4200名学生，大学生共有400名，是柬埔寨国内第二所许可教授中文本科学位的大学，现在的中文系学生大部分都已具备通过HSK4、5级考试的汉语水平。学校致力于为学生提供多样的国外留学平台，目前学校与中国、泰国、韩国、新加坡等国家的大学建立了交换留学机制。该校现有护理专业、英语、韩语、汉语、神学、法律、管理、市场营销、银行及金融、计算机科学、土木工程、数学、建筑、酒店管理、旅游管理等专业，提供本科及硕士学位。</w:t>
      </w:r>
    </w:p>
    <w:p>
      <w:pPr>
        <w:spacing w:line="5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3</w:t>
      </w:r>
      <w:r>
        <w:rPr>
          <w:rFonts w:ascii="Times New Roman" w:hAnsi="Times New Roman" w:eastAsia="仿宋_GB2312"/>
          <w:b/>
          <w:sz w:val="32"/>
          <w:szCs w:val="32"/>
        </w:rPr>
        <w:t xml:space="preserve">. </w:t>
      </w:r>
      <w:r>
        <w:rPr>
          <w:rFonts w:hint="eastAsia" w:ascii="Times New Roman" w:hAnsi="Times New Roman" w:eastAsia="仿宋_GB2312"/>
          <w:b/>
          <w:sz w:val="32"/>
          <w:szCs w:val="32"/>
        </w:rPr>
        <w:t>与柬埔寨西哈努克省旅游局局长座谈交流</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1月12日上午，我代表团在所住酒店接待了西哈努克省旅游局局长Mr. Tang Sochetkresna来访。我方详细介绍了学校情况及东盟项目在柬埔寨的进展情况，对方介绍了西港旅游行业情况。双方</w:t>
      </w:r>
      <w:r>
        <w:rPr>
          <w:rFonts w:hint="eastAsia" w:ascii="Times New Roman" w:hAnsi="Times New Roman" w:eastAsia="仿宋_GB2312"/>
          <w:sz w:val="32"/>
          <w:szCs w:val="32"/>
          <w:lang w:eastAsia="zh-CN"/>
        </w:rPr>
        <w:t>初步商</w:t>
      </w:r>
      <w:r>
        <w:rPr>
          <w:rFonts w:hint="eastAsia" w:ascii="Times New Roman" w:hAnsi="Times New Roman" w:eastAsia="仿宋_GB2312"/>
          <w:sz w:val="32"/>
          <w:szCs w:val="32"/>
        </w:rPr>
        <w:t>定</w:t>
      </w:r>
      <w:r>
        <w:rPr>
          <w:rFonts w:ascii="Times New Roman" w:hAnsi="Times New Roman" w:eastAsia="仿宋_GB2312"/>
          <w:sz w:val="32"/>
          <w:szCs w:val="32"/>
        </w:rPr>
        <w:t>在未来合作举办旅游管理干部培训班</w:t>
      </w:r>
      <w:r>
        <w:rPr>
          <w:rFonts w:hint="eastAsia" w:ascii="Times New Roman" w:hAnsi="Times New Roman" w:eastAsia="仿宋_GB2312"/>
          <w:sz w:val="32"/>
          <w:szCs w:val="32"/>
        </w:rPr>
        <w:t>。</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1月12日下午，按照行程计划，代表团乘坐飞机返回金边市。</w:t>
      </w:r>
    </w:p>
    <w:p>
      <w:pPr>
        <w:spacing w:line="5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4</w:t>
      </w:r>
      <w:r>
        <w:rPr>
          <w:rFonts w:ascii="Times New Roman" w:hAnsi="Times New Roman" w:eastAsia="仿宋_GB2312"/>
          <w:b/>
          <w:sz w:val="32"/>
          <w:szCs w:val="32"/>
        </w:rPr>
        <w:t xml:space="preserve">. </w:t>
      </w:r>
      <w:r>
        <w:rPr>
          <w:rFonts w:hint="eastAsia" w:ascii="Times New Roman" w:hAnsi="Times New Roman" w:eastAsia="仿宋_GB2312"/>
          <w:b/>
          <w:sz w:val="32"/>
          <w:szCs w:val="32"/>
        </w:rPr>
        <w:t>赴金边柬华总会就柬华理工大学教育合作项目展开商谈</w:t>
      </w:r>
    </w:p>
    <w:p>
      <w:pPr>
        <w:pStyle w:val="19"/>
        <w:spacing w:line="520" w:lineRule="exact"/>
        <w:ind w:firstLine="640"/>
        <w:rPr>
          <w:rFonts w:ascii="Times New Roman" w:hAnsi="Times New Roman" w:eastAsia="仿宋_GB2312"/>
          <w:sz w:val="32"/>
          <w:szCs w:val="32"/>
        </w:rPr>
      </w:pPr>
      <w:r>
        <w:rPr>
          <w:rFonts w:hint="eastAsia" w:ascii="Times New Roman" w:hAnsi="Times New Roman" w:eastAsia="仿宋_GB2312"/>
          <w:sz w:val="32"/>
          <w:szCs w:val="32"/>
        </w:rPr>
        <w:t>1月13日上午九时，我代表团前往柬埔寨柬华总会参观座谈。柬华总会青年团副秘书长钟耀辉先生带领代表团参观了柬华总会的新办公大楼，并介绍了新办柬华理工大学的具体情况。随后代表团与柬华总会青年团副秘书长及柬华理工大学的项目负责人等进行了合作商谈。对方希望我校能派遣专业课教师，利用暑假和寒假赴</w:t>
      </w:r>
      <w:r>
        <w:rPr>
          <w:rFonts w:ascii="Times New Roman" w:hAnsi="Times New Roman" w:eastAsia="仿宋_GB2312"/>
          <w:sz w:val="32"/>
          <w:szCs w:val="32"/>
        </w:rPr>
        <w:t>柬华理工大学担任旅游管理</w:t>
      </w:r>
      <w:r>
        <w:rPr>
          <w:rFonts w:hint="eastAsia" w:ascii="Times New Roman" w:hAnsi="Times New Roman" w:eastAsia="仿宋_GB2312"/>
          <w:sz w:val="32"/>
          <w:szCs w:val="32"/>
        </w:rPr>
        <w:t>、</w:t>
      </w:r>
      <w:r>
        <w:rPr>
          <w:rFonts w:ascii="Times New Roman" w:hAnsi="Times New Roman" w:eastAsia="仿宋_GB2312"/>
          <w:sz w:val="32"/>
          <w:szCs w:val="32"/>
        </w:rPr>
        <w:t>海洋科技等专业的教学工作</w:t>
      </w:r>
      <w:r>
        <w:rPr>
          <w:rFonts w:hint="eastAsia" w:ascii="Times New Roman" w:hAnsi="Times New Roman" w:eastAsia="仿宋_GB2312"/>
          <w:sz w:val="32"/>
          <w:szCs w:val="32"/>
        </w:rPr>
        <w:t>，</w:t>
      </w:r>
      <w:r>
        <w:rPr>
          <w:rFonts w:ascii="Times New Roman" w:hAnsi="Times New Roman" w:eastAsia="仿宋_GB2312"/>
          <w:sz w:val="32"/>
          <w:szCs w:val="32"/>
        </w:rPr>
        <w:t>参与相关专业的建设</w:t>
      </w:r>
      <w:r>
        <w:rPr>
          <w:rFonts w:hint="eastAsia" w:ascii="Times New Roman" w:hAnsi="Times New Roman" w:eastAsia="仿宋_GB2312"/>
          <w:sz w:val="32"/>
          <w:szCs w:val="32"/>
        </w:rPr>
        <w:t>，</w:t>
      </w:r>
      <w:r>
        <w:rPr>
          <w:rFonts w:ascii="Times New Roman" w:hAnsi="Times New Roman" w:eastAsia="仿宋_GB2312"/>
          <w:sz w:val="32"/>
          <w:szCs w:val="32"/>
        </w:rPr>
        <w:t>我校对此表示详细细节需要</w:t>
      </w:r>
      <w:r>
        <w:rPr>
          <w:rFonts w:hint="eastAsia" w:ascii="Times New Roman" w:hAnsi="Times New Roman" w:eastAsia="仿宋_GB2312"/>
          <w:sz w:val="32"/>
          <w:szCs w:val="32"/>
          <w:lang w:val="en-US" w:eastAsia="zh-CN"/>
        </w:rPr>
        <w:t>进一步磋商后</w:t>
      </w:r>
      <w:r>
        <w:rPr>
          <w:rFonts w:ascii="Times New Roman" w:hAnsi="Times New Roman" w:eastAsia="仿宋_GB2312"/>
          <w:sz w:val="32"/>
          <w:szCs w:val="32"/>
        </w:rPr>
        <w:t>再</w:t>
      </w:r>
      <w:r>
        <w:rPr>
          <w:rFonts w:hint="eastAsia" w:ascii="Times New Roman" w:hAnsi="Times New Roman" w:eastAsia="仿宋_GB2312"/>
          <w:sz w:val="32"/>
          <w:szCs w:val="32"/>
          <w:lang w:val="en-US" w:eastAsia="zh-CN"/>
        </w:rPr>
        <w:t>定</w:t>
      </w:r>
      <w:r>
        <w:rPr>
          <w:rFonts w:hint="eastAsia" w:ascii="Times New Roman" w:hAnsi="Times New Roman" w:eastAsia="仿宋_GB2312"/>
          <w:sz w:val="32"/>
          <w:szCs w:val="32"/>
        </w:rPr>
        <w:t>。</w:t>
      </w:r>
      <w:r>
        <w:rPr>
          <w:rFonts w:ascii="Times New Roman" w:hAnsi="Times New Roman" w:eastAsia="仿宋_GB2312"/>
          <w:sz w:val="32"/>
          <w:szCs w:val="32"/>
        </w:rPr>
        <w:t>我校在了解柬华总会</w:t>
      </w:r>
      <w:r>
        <w:rPr>
          <w:rFonts w:hint="eastAsia" w:ascii="Times New Roman" w:hAnsi="Times New Roman" w:eastAsia="仿宋_GB2312"/>
          <w:sz w:val="32"/>
          <w:szCs w:val="32"/>
        </w:rPr>
        <w:t>有意</w:t>
      </w:r>
      <w:r>
        <w:rPr>
          <w:rFonts w:ascii="Times New Roman" w:hAnsi="Times New Roman" w:eastAsia="仿宋_GB2312"/>
          <w:sz w:val="32"/>
          <w:szCs w:val="32"/>
        </w:rPr>
        <w:t>举办柬埔寨汉语教师培训后</w:t>
      </w:r>
      <w:r>
        <w:rPr>
          <w:rFonts w:hint="eastAsia" w:ascii="Times New Roman" w:hAnsi="Times New Roman" w:eastAsia="仿宋_GB2312"/>
          <w:sz w:val="32"/>
          <w:szCs w:val="32"/>
        </w:rPr>
        <w:t>，表示</w:t>
      </w:r>
      <w:r>
        <w:rPr>
          <w:rFonts w:hint="eastAsia" w:ascii="Times New Roman" w:hAnsi="Times New Roman" w:eastAsia="仿宋_GB2312"/>
          <w:sz w:val="32"/>
          <w:szCs w:val="32"/>
          <w:lang w:val="en-US" w:eastAsia="zh-CN"/>
        </w:rPr>
        <w:t>愿意共同进行该领域的国际交流与合作，共同培养所需人才</w:t>
      </w:r>
      <w:r>
        <w:rPr>
          <w:rFonts w:hint="eastAsia" w:ascii="Times New Roman" w:hAnsi="Times New Roman" w:eastAsia="仿宋_GB2312"/>
          <w:sz w:val="32"/>
          <w:szCs w:val="32"/>
        </w:rPr>
        <w:t>。之后，</w:t>
      </w:r>
      <w:r>
        <w:rPr>
          <w:rFonts w:ascii="Times New Roman" w:hAnsi="Times New Roman" w:eastAsia="仿宋_GB2312"/>
          <w:sz w:val="32"/>
          <w:szCs w:val="32"/>
        </w:rPr>
        <w:t>柬华理工大学方面希望能与我校</w:t>
      </w:r>
      <w:r>
        <w:rPr>
          <w:rFonts w:hint="eastAsia" w:ascii="Times New Roman" w:hAnsi="Times New Roman" w:eastAsia="仿宋_GB2312"/>
          <w:sz w:val="32"/>
          <w:szCs w:val="32"/>
        </w:rPr>
        <w:t>扩大</w:t>
      </w:r>
      <w:r>
        <w:rPr>
          <w:rFonts w:ascii="Times New Roman" w:hAnsi="Times New Roman" w:eastAsia="仿宋_GB2312"/>
          <w:sz w:val="32"/>
          <w:szCs w:val="32"/>
        </w:rPr>
        <w:t>教育合作交流</w:t>
      </w:r>
      <w:r>
        <w:rPr>
          <w:rFonts w:hint="eastAsia" w:ascii="Times New Roman" w:hAnsi="Times New Roman" w:eastAsia="仿宋_GB2312"/>
          <w:sz w:val="32"/>
          <w:szCs w:val="32"/>
        </w:rPr>
        <w:t>，</w:t>
      </w:r>
      <w:r>
        <w:rPr>
          <w:rFonts w:ascii="Times New Roman" w:hAnsi="Times New Roman" w:eastAsia="仿宋_GB2312"/>
          <w:sz w:val="32"/>
          <w:szCs w:val="32"/>
        </w:rPr>
        <w:t>如派遣汉语学生到我校学习</w:t>
      </w:r>
      <w:r>
        <w:rPr>
          <w:rFonts w:hint="eastAsia" w:ascii="Times New Roman" w:hAnsi="Times New Roman" w:eastAsia="仿宋_GB2312"/>
          <w:sz w:val="32"/>
          <w:szCs w:val="32"/>
        </w:rPr>
        <w:t>，</w:t>
      </w:r>
      <w:r>
        <w:rPr>
          <w:rFonts w:ascii="Times New Roman" w:hAnsi="Times New Roman" w:eastAsia="仿宋_GB2312"/>
          <w:sz w:val="32"/>
          <w:szCs w:val="32"/>
        </w:rPr>
        <w:t>派遣旅游管理专业学生到三亚酒店实习</w:t>
      </w:r>
      <w:r>
        <w:rPr>
          <w:rFonts w:hint="eastAsia" w:ascii="Times New Roman" w:hAnsi="Times New Roman" w:eastAsia="仿宋_GB2312"/>
          <w:sz w:val="32"/>
          <w:szCs w:val="32"/>
        </w:rPr>
        <w:t>。</w:t>
      </w:r>
    </w:p>
    <w:p>
      <w:pPr>
        <w:pStyle w:val="19"/>
        <w:spacing w:line="520" w:lineRule="exact"/>
        <w:ind w:firstLine="640"/>
        <w:rPr>
          <w:rFonts w:ascii="Times New Roman" w:hAnsi="Times New Roman" w:eastAsia="仿宋_GB2312"/>
          <w:sz w:val="32"/>
          <w:szCs w:val="32"/>
        </w:rPr>
      </w:pPr>
      <w:r>
        <w:rPr>
          <w:rFonts w:hint="eastAsia" w:ascii="Times New Roman" w:hAnsi="Times New Roman" w:eastAsia="仿宋_GB2312"/>
          <w:sz w:val="32"/>
          <w:szCs w:val="32"/>
        </w:rPr>
        <w:t>柬华理事总会成立于1990年12月26日，是在柬埔寨五大会馆、柬埔寨各省柬华理事会、各宗亲会和全体会员基础上联合成立的柬埔寨华社民间服务组织，负责协调全柬华人社团各项事务，推动和发展华文教育，推进全柬埔寨华人之间横向联系和友谊，增强全柬埔寨华人凝聚力的华社最高领导机构。</w:t>
      </w:r>
    </w:p>
    <w:p>
      <w:pPr>
        <w:spacing w:line="520" w:lineRule="exact"/>
        <w:ind w:firstLine="840"/>
        <w:rPr>
          <w:rFonts w:ascii="Times New Roman" w:hAnsi="Times New Roman" w:eastAsia="仿宋_GB2312"/>
          <w:b/>
          <w:sz w:val="32"/>
          <w:szCs w:val="32"/>
        </w:rPr>
      </w:pPr>
      <w:r>
        <w:rPr>
          <w:rFonts w:hint="eastAsia" w:ascii="Times New Roman" w:hAnsi="Times New Roman" w:eastAsia="仿宋_GB2312"/>
          <w:b/>
          <w:sz w:val="32"/>
          <w:szCs w:val="32"/>
        </w:rPr>
        <w:t>5. 赴金边太子地产集团、太子地产慈善基金会就未来合作进行座谈</w:t>
      </w:r>
    </w:p>
    <w:p>
      <w:pPr>
        <w:spacing w:line="520" w:lineRule="exact"/>
        <w:ind w:firstLine="640" w:firstLineChars="200"/>
        <w:rPr>
          <w:rFonts w:ascii="Times New Roman" w:hAnsi="Times New Roman" w:eastAsia="仿宋_GB2312"/>
          <w:bCs/>
          <w:sz w:val="32"/>
          <w:szCs w:val="32"/>
          <w:lang w:bidi="th-TH"/>
        </w:rPr>
      </w:pPr>
      <w:r>
        <w:rPr>
          <w:rFonts w:hint="eastAsia" w:ascii="Times New Roman" w:hAnsi="Times New Roman" w:eastAsia="仿宋_GB2312"/>
          <w:bCs/>
          <w:sz w:val="32"/>
          <w:szCs w:val="32"/>
        </w:rPr>
        <w:t>1月13日上午十一时，代表团前往金边最大的地产集团太子地产集团进行参观访问。集团总裁暨慈善基金会副主席李敏带领代表团参观了太子集团总部及旗下项目，并观看了太子集团在柬埔寨的发展规划宣传片。随后代表团与李敏及慈善基金会执行秘书长冯自权等进行了座谈。我方代表团介绍了我校在柬埔寨的合作项目及希望与对方达成的合作，对方也提出了自己的合作需求，最后双方商讨</w:t>
      </w:r>
      <w:r>
        <w:rPr>
          <w:rFonts w:ascii="Times New Roman" w:hAnsi="Times New Roman" w:eastAsia="仿宋_GB2312"/>
          <w:bCs/>
          <w:sz w:val="32"/>
          <w:szCs w:val="32"/>
        </w:rPr>
        <w:t>合作开展订单培养项目，培养懂中文及懂专业的柬埔寨当地人才</w:t>
      </w:r>
      <w:r>
        <w:rPr>
          <w:rFonts w:hint="eastAsia" w:ascii="Times New Roman" w:hAnsi="Times New Roman" w:eastAsia="仿宋_GB2312"/>
          <w:bCs/>
          <w:sz w:val="32"/>
          <w:szCs w:val="32"/>
        </w:rPr>
        <w:t>；</w:t>
      </w:r>
      <w:r>
        <w:rPr>
          <w:rFonts w:ascii="Times New Roman" w:hAnsi="Times New Roman" w:eastAsia="仿宋_GB2312"/>
          <w:bCs/>
          <w:sz w:val="32"/>
          <w:szCs w:val="32"/>
        </w:rPr>
        <w:t>我校相关专业学生到太子集团旗下公司实习</w:t>
      </w:r>
      <w:r>
        <w:rPr>
          <w:rFonts w:hint="eastAsia" w:ascii="Times New Roman" w:hAnsi="Times New Roman" w:eastAsia="仿宋_GB2312"/>
          <w:bCs/>
          <w:sz w:val="32"/>
          <w:szCs w:val="32"/>
        </w:rPr>
        <w:t>；</w:t>
      </w:r>
      <w:r>
        <w:rPr>
          <w:rFonts w:ascii="Times New Roman" w:hAnsi="Times New Roman" w:eastAsia="仿宋_GB2312"/>
          <w:bCs/>
          <w:sz w:val="32"/>
          <w:szCs w:val="32"/>
          <w:lang w:bidi="th-TH"/>
        </w:rPr>
        <w:t>双方校企合作</w:t>
      </w:r>
      <w:r>
        <w:rPr>
          <w:rFonts w:hint="eastAsia" w:ascii="Times New Roman" w:hAnsi="Times New Roman" w:eastAsia="仿宋_GB2312"/>
          <w:bCs/>
          <w:sz w:val="32"/>
          <w:szCs w:val="32"/>
          <w:lang w:eastAsia="zh-CN" w:bidi="th-TH"/>
        </w:rPr>
        <w:t>，</w:t>
      </w:r>
      <w:r>
        <w:rPr>
          <w:rFonts w:hint="eastAsia" w:ascii="Times New Roman" w:hAnsi="Times New Roman" w:eastAsia="仿宋_GB2312"/>
          <w:bCs/>
          <w:sz w:val="32"/>
          <w:szCs w:val="32"/>
          <w:lang w:bidi="th-TH"/>
        </w:rPr>
        <w:t>为东盟国家，尤其是柬埔寨培养发展急需的人才。</w:t>
      </w:r>
    </w:p>
    <w:p>
      <w:pPr>
        <w:spacing w:line="520" w:lineRule="exact"/>
        <w:ind w:firstLine="640" w:firstLineChars="200"/>
        <w:rPr>
          <w:rFonts w:ascii="Times New Roman" w:hAnsi="Times New Roman" w:eastAsia="仿宋_GB2312"/>
          <w:bCs/>
          <w:sz w:val="32"/>
          <w:szCs w:val="32"/>
          <w:lang w:bidi="th-TH"/>
        </w:rPr>
      </w:pPr>
      <w:r>
        <w:rPr>
          <w:rFonts w:hint="eastAsia" w:ascii="Times New Roman" w:hAnsi="Times New Roman" w:eastAsia="仿宋_GB2312"/>
          <w:bCs/>
          <w:sz w:val="32"/>
          <w:szCs w:val="32"/>
          <w:lang w:bidi="th-TH"/>
        </w:rPr>
        <w:t>太子地产(柬埔寨地产商)集团有限公司，是一家以商业及住宅房地产开发为主的国际化、多元化航母企业，由具有高科技、互联网、房地产投资、旅游行业、金融城市建设等国际背景的集团控股。创业伊始，以“构筑美好生活”为主导，以“使命、责任、尊重、仁爱、创新”为经营管理宗旨。</w:t>
      </w:r>
    </w:p>
    <w:p>
      <w:pPr>
        <w:numPr>
          <w:ilvl w:val="0"/>
          <w:numId w:val="2"/>
        </w:numPr>
        <w:spacing w:line="5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与柬埔寨金边裕生国际学校商谈游学项目</w:t>
      </w:r>
    </w:p>
    <w:p>
      <w:pPr>
        <w:spacing w:line="520" w:lineRule="exact"/>
        <w:ind w:firstLine="640" w:firstLineChars="200"/>
        <w:rPr>
          <w:rFonts w:ascii="Times New Roman" w:hAnsi="Times New Roman" w:eastAsia="仿宋_GB2312"/>
          <w:bCs/>
          <w:sz w:val="32"/>
          <w:szCs w:val="32"/>
          <w:lang w:bidi="th-TH"/>
        </w:rPr>
      </w:pPr>
      <w:r>
        <w:rPr>
          <w:rFonts w:hint="eastAsia" w:ascii="Times New Roman" w:hAnsi="Times New Roman" w:eastAsia="仿宋_GB2312"/>
          <w:bCs/>
          <w:sz w:val="32"/>
          <w:szCs w:val="32"/>
        </w:rPr>
        <w:t>1月13日下午五点半，由柬埔寨驻海口总领事黄万达Ung Vanta先生推荐，代表团与柬埔寨裕生国际学校校长夫妇进行了座谈。对方校长介绍了裕生国际学校的概况，并表达了对汉语教育及来华留学教育合作的兴趣。我方代表团也详谈了我校留学、游学项目的情况。</w:t>
      </w:r>
      <w:r>
        <w:rPr>
          <w:rFonts w:ascii="Times New Roman" w:hAnsi="Times New Roman" w:eastAsia="仿宋_GB2312"/>
          <w:bCs/>
          <w:sz w:val="32"/>
          <w:szCs w:val="32"/>
        </w:rPr>
        <w:t>对方表示将推荐优秀高中学生到我校留学</w:t>
      </w:r>
      <w:r>
        <w:rPr>
          <w:rFonts w:hint="eastAsia" w:ascii="Times New Roman" w:hAnsi="Times New Roman" w:eastAsia="仿宋_GB2312"/>
          <w:bCs/>
          <w:sz w:val="32"/>
          <w:szCs w:val="32"/>
        </w:rPr>
        <w:t>，由我校提供</w:t>
      </w:r>
      <w:r>
        <w:rPr>
          <w:rFonts w:ascii="Times New Roman" w:hAnsi="Times New Roman" w:eastAsia="仿宋_GB2312"/>
          <w:bCs/>
          <w:sz w:val="32"/>
          <w:szCs w:val="32"/>
        </w:rPr>
        <w:t>奖学金支持</w:t>
      </w:r>
      <w:r>
        <w:rPr>
          <w:rFonts w:hint="eastAsia" w:ascii="Times New Roman" w:hAnsi="Times New Roman" w:eastAsia="仿宋_GB2312"/>
          <w:bCs/>
          <w:sz w:val="32"/>
          <w:szCs w:val="32"/>
        </w:rPr>
        <w:t>。此外，</w:t>
      </w:r>
      <w:r>
        <w:rPr>
          <w:rFonts w:ascii="Times New Roman" w:hAnsi="Times New Roman" w:eastAsia="仿宋_GB2312"/>
          <w:bCs/>
          <w:sz w:val="32"/>
          <w:szCs w:val="32"/>
          <w:lang w:bidi="th-TH"/>
        </w:rPr>
        <w:t>双方还商定2020年举办一个高中生游学团（五天四夜，30名</w:t>
      </w:r>
      <w:r>
        <w:rPr>
          <w:rFonts w:hint="eastAsia" w:ascii="Times New Roman" w:hAnsi="Times New Roman" w:eastAsia="仿宋_GB2312"/>
          <w:bCs/>
          <w:sz w:val="32"/>
          <w:szCs w:val="32"/>
          <w:lang w:bidi="th-TH"/>
        </w:rPr>
        <w:t>学生及2位带队教师）。为了加强对学生的管护，对方将派出多位教师随团游学，超过2名以上的教师，其费用全部自理。</w:t>
      </w:r>
    </w:p>
    <w:p>
      <w:pPr>
        <w:spacing w:line="52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1月13日晚上十点，代表团一行4人于金边飞回三亚，在1月14日凌晨一点顺利抵达三亚，为期十天的出访活动圆满结束。</w:t>
      </w:r>
    </w:p>
    <w:p>
      <w:pPr>
        <w:pStyle w:val="2"/>
        <w:keepNext w:val="0"/>
        <w:keepLines w:val="0"/>
        <w:spacing w:before="0" w:after="0"/>
        <w:ind w:firstLine="640"/>
      </w:pPr>
      <w:r>
        <w:rPr>
          <w:rFonts w:hint="eastAsia"/>
        </w:rPr>
        <w:t>二、出访成果</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本次出访活动，内容丰富，10天出访三个国家，7个城市，12所学校及教学机构，团组成员克服行程紧张及环境不适的困难，圆满完成出访任务，取得丰硕成果（见附件简报）。现从六个方面总结如下：</w:t>
      </w:r>
    </w:p>
    <w:p>
      <w:pPr>
        <w:pStyle w:val="2"/>
        <w:keepNext w:val="0"/>
        <w:keepLines w:val="0"/>
        <w:spacing w:before="0" w:after="0"/>
        <w:ind w:firstLine="643"/>
        <w:rPr>
          <w:rFonts w:ascii="楷体" w:hAnsi="楷体" w:eastAsia="楷体" w:cs="楷体"/>
          <w:b/>
          <w:bCs/>
        </w:rPr>
      </w:pPr>
      <w:r>
        <w:rPr>
          <w:rFonts w:hint="eastAsia" w:ascii="楷体" w:hAnsi="楷体" w:eastAsia="楷体" w:cs="楷体"/>
          <w:b/>
          <w:bCs/>
        </w:rPr>
        <w:t>（一）关于泰语专业3+1的合作项目</w:t>
      </w:r>
    </w:p>
    <w:p>
      <w:pPr>
        <w:pStyle w:val="2"/>
        <w:keepNext w:val="0"/>
        <w:keepLines w:val="0"/>
        <w:spacing w:before="0" w:after="0"/>
        <w:ind w:firstLine="640"/>
        <w:rPr>
          <w:rFonts w:ascii="Times New Roman" w:hAnsi="Times New Roman" w:eastAsia="仿宋_GB2312"/>
          <w:kern w:val="2"/>
          <w:szCs w:val="32"/>
        </w:rPr>
      </w:pPr>
      <w:r>
        <w:rPr>
          <w:rFonts w:hint="eastAsia" w:ascii="Times New Roman" w:hAnsi="Times New Roman" w:eastAsia="仿宋_GB2312"/>
          <w:kern w:val="2"/>
          <w:szCs w:val="32"/>
        </w:rPr>
        <w:t>通过实地参观、考察与沟通，我方与泰国曼颂德昭帕雅皇家大学达成了泰语专业3+1本科培养项目与3+1+2本硕连读项目的合作意愿，与清迈皇家大学达成了3+1本科项目与交换生项目的合作意向。两所大学都表示会尽快拟好相关协议，共同落实合作共识。</w:t>
      </w:r>
    </w:p>
    <w:p>
      <w:pPr>
        <w:pStyle w:val="2"/>
        <w:keepNext w:val="0"/>
        <w:keepLines w:val="0"/>
        <w:spacing w:before="0" w:after="0"/>
        <w:ind w:firstLine="640"/>
      </w:pPr>
      <w:r>
        <w:rPr>
          <w:rFonts w:hint="eastAsia" w:ascii="Times New Roman" w:hAnsi="Times New Roman" w:eastAsia="仿宋_GB2312"/>
          <w:kern w:val="2"/>
          <w:szCs w:val="32"/>
        </w:rPr>
        <w:t>我校是海南省唯一提供泰语专业本科层次教学的大学，现在已与孔敬大学合作了3+1的项目，已有44名泰语系学生在孔敬大学学习一年，将于2020年6月结束一年的学习回校。此次出访增加了我校泰语专业3+1项目的合作院校，将给学生带来更多的选择机会及机遇，也将有不同的学习效果。</w:t>
      </w:r>
    </w:p>
    <w:p>
      <w:pPr>
        <w:pStyle w:val="2"/>
        <w:keepNext w:val="0"/>
        <w:keepLines w:val="0"/>
        <w:spacing w:before="0" w:after="0"/>
        <w:ind w:firstLine="643"/>
        <w:rPr>
          <w:rFonts w:ascii="楷体" w:hAnsi="楷体" w:eastAsia="楷体" w:cs="楷体"/>
          <w:b/>
          <w:bCs/>
        </w:rPr>
      </w:pPr>
      <w:r>
        <w:rPr>
          <w:rFonts w:hint="eastAsia" w:ascii="楷体" w:hAnsi="楷体" w:eastAsia="楷体" w:cs="楷体"/>
          <w:b/>
          <w:bCs/>
        </w:rPr>
        <w:t>（二）关于中文专业3+1的合作项目</w:t>
      </w:r>
    </w:p>
    <w:p>
      <w:pPr>
        <w:spacing w:line="520" w:lineRule="exact"/>
        <w:ind w:firstLine="640" w:firstLineChars="200"/>
      </w:pPr>
      <w:r>
        <w:rPr>
          <w:rFonts w:hint="eastAsia" w:ascii="Times New Roman" w:hAnsi="Times New Roman" w:eastAsia="仿宋_GB2312"/>
          <w:sz w:val="32"/>
          <w:szCs w:val="32"/>
        </w:rPr>
        <w:t>我方与泰国曼颂德昭帕雅皇家大学达成了对方汉语专业在我校开展3+1本科培养项目的合作意愿，即该项目学生在对方学校学习3年中文，1年在我校学习，毕业获得对方学校学位证书。如果该项目进展顺利，将成为海南省第一个反向3+1本科培养项目。另外，我校与泰国清迈皇家大学及柬埔寨西哈努克港生命大学也达成了中文专业3+1本科项目合作意向，但柬埔寨西哈努克港生命大学提出需要我方为学生提供全部费用。</w:t>
      </w:r>
    </w:p>
    <w:p>
      <w:pPr>
        <w:pStyle w:val="2"/>
        <w:keepNext w:val="0"/>
        <w:keepLines w:val="0"/>
        <w:spacing w:before="0" w:after="0"/>
        <w:ind w:firstLine="643"/>
        <w:rPr>
          <w:rFonts w:ascii="楷体" w:hAnsi="楷体" w:eastAsia="楷体" w:cs="楷体"/>
          <w:b/>
          <w:bCs/>
        </w:rPr>
      </w:pPr>
      <w:r>
        <w:rPr>
          <w:rFonts w:hint="eastAsia" w:ascii="楷体" w:hAnsi="楷体" w:eastAsia="楷体" w:cs="楷体"/>
          <w:b/>
          <w:bCs/>
        </w:rPr>
        <w:t>（三）关于来琼游学项目</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通过沟通协商，菲律宾、柬埔寨、泰国三国相关院校分别与我校就2020年来琼游学安排达成了</w:t>
      </w:r>
      <w:r>
        <w:rPr>
          <w:rFonts w:hint="eastAsia" w:ascii="Times New Roman" w:hAnsi="Times New Roman" w:eastAsia="仿宋_GB2312"/>
          <w:sz w:val="32"/>
          <w:szCs w:val="32"/>
          <w:lang w:eastAsia="zh-CN"/>
        </w:rPr>
        <w:t>合作</w:t>
      </w:r>
      <w:r>
        <w:rPr>
          <w:rFonts w:hint="eastAsia" w:ascii="Times New Roman" w:hAnsi="Times New Roman" w:eastAsia="仿宋_GB2312"/>
          <w:sz w:val="32"/>
          <w:szCs w:val="32"/>
        </w:rPr>
        <w:t>意向，具体如下：</w:t>
      </w:r>
    </w:p>
    <w:p>
      <w:pPr>
        <w:spacing w:line="520" w:lineRule="exact"/>
        <w:ind w:firstLine="643" w:firstLineChars="200"/>
        <w:rPr>
          <w:rFonts w:ascii="Times New Roman" w:hAnsi="Times New Roman" w:eastAsia="仿宋_GB2312"/>
          <w:b/>
          <w:bCs/>
          <w:sz w:val="32"/>
          <w:szCs w:val="32"/>
        </w:rPr>
      </w:pPr>
      <w:r>
        <w:rPr>
          <w:rFonts w:hint="eastAsia" w:ascii="Times New Roman" w:hAnsi="Times New Roman" w:eastAsia="仿宋_GB2312"/>
          <w:b/>
          <w:bCs/>
          <w:sz w:val="32"/>
          <w:szCs w:val="32"/>
        </w:rPr>
        <w:t>1. 菲律宾游学团</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根据组织机构分为三个团：</w:t>
      </w:r>
      <w:r>
        <w:rPr>
          <w:rFonts w:hint="eastAsia" w:ascii="Times New Roman" w:hAnsi="Times New Roman" w:eastAsia="仿宋_GB2312"/>
          <w:sz w:val="32"/>
          <w:szCs w:val="32"/>
          <w:lang w:val="en-US" w:eastAsia="zh-CN"/>
        </w:rPr>
        <w:t>一</w:t>
      </w:r>
      <w:r>
        <w:rPr>
          <w:rFonts w:hint="eastAsia" w:ascii="Times New Roman" w:hAnsi="Times New Roman" w:eastAsia="仿宋_GB2312"/>
          <w:sz w:val="32"/>
          <w:szCs w:val="32"/>
        </w:rPr>
        <w:t>个是华教中心游学团，另一个是邦雅斯兰国立大学游学团。</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华教中心游学团来自巴拉望省，以体现巴拉望省与海南的友好关系。邦雅斯兰国立大学游学团的成员为该校大学生。</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以上</w:t>
      </w:r>
      <w:r>
        <w:rPr>
          <w:rFonts w:hint="eastAsia" w:ascii="Times New Roman" w:hAnsi="Times New Roman" w:eastAsia="仿宋_GB2312"/>
          <w:sz w:val="32"/>
          <w:szCs w:val="32"/>
          <w:lang w:val="en-US" w:eastAsia="zh-CN"/>
        </w:rPr>
        <w:t>两</w:t>
      </w:r>
      <w:r>
        <w:rPr>
          <w:rFonts w:hint="eastAsia" w:ascii="Times New Roman" w:hAnsi="Times New Roman" w:eastAsia="仿宋_GB2312"/>
          <w:sz w:val="32"/>
          <w:szCs w:val="32"/>
        </w:rPr>
        <w:t>个游学团的主题均由菲方提出，目前尚未确定主题，游学人数每团为30+2人（即30名学生，2名带队老师），游学时间初定为2020年</w:t>
      </w:r>
      <w:r>
        <w:rPr>
          <w:rFonts w:hint="eastAsia" w:ascii="Times New Roman" w:hAnsi="Times New Roman" w:eastAsia="仿宋_GB2312"/>
          <w:sz w:val="32"/>
          <w:szCs w:val="32"/>
          <w:lang w:val="en-US" w:eastAsia="zh-CN"/>
        </w:rPr>
        <w:t>6月左右</w:t>
      </w:r>
      <w:r>
        <w:rPr>
          <w:rFonts w:hint="eastAsia" w:ascii="Times New Roman" w:hAnsi="Times New Roman" w:eastAsia="仿宋_GB2312"/>
          <w:sz w:val="32"/>
          <w:szCs w:val="32"/>
        </w:rPr>
        <w:t>。</w:t>
      </w:r>
    </w:p>
    <w:p>
      <w:pPr>
        <w:spacing w:line="520" w:lineRule="exact"/>
        <w:ind w:firstLine="643" w:firstLineChars="200"/>
        <w:rPr>
          <w:rFonts w:ascii="Times New Roman" w:hAnsi="Times New Roman" w:eastAsia="仿宋_GB2312"/>
          <w:b/>
          <w:bCs/>
          <w:sz w:val="32"/>
          <w:szCs w:val="32"/>
        </w:rPr>
      </w:pPr>
      <w:r>
        <w:rPr>
          <w:rFonts w:hint="eastAsia" w:ascii="Times New Roman" w:hAnsi="Times New Roman" w:eastAsia="仿宋_GB2312"/>
          <w:b/>
          <w:bCs/>
          <w:sz w:val="32"/>
          <w:szCs w:val="32"/>
        </w:rPr>
        <w:t>2. 泰国游学团</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根据学校分为三个团：一个是由曼颂德昭帕雅皇家大学组织，成员为对方</w:t>
      </w:r>
      <w:r>
        <w:rPr>
          <w:rFonts w:ascii="Times New Roman" w:hAnsi="Times New Roman" w:eastAsia="仿宋_GB2312"/>
          <w:sz w:val="32"/>
          <w:szCs w:val="32"/>
        </w:rPr>
        <w:t>中文系学生</w:t>
      </w:r>
      <w:r>
        <w:rPr>
          <w:rFonts w:hint="eastAsia" w:ascii="Times New Roman" w:hAnsi="Times New Roman" w:eastAsia="仿宋_GB2312"/>
          <w:sz w:val="32"/>
          <w:szCs w:val="32"/>
        </w:rPr>
        <w:t>，</w:t>
      </w:r>
      <w:r>
        <w:rPr>
          <w:rFonts w:ascii="Times New Roman" w:hAnsi="Times New Roman" w:eastAsia="仿宋_GB2312"/>
          <w:sz w:val="32"/>
          <w:szCs w:val="32"/>
        </w:rPr>
        <w:t>游学名称为中国文化体验营</w:t>
      </w:r>
      <w:r>
        <w:rPr>
          <w:rFonts w:hint="eastAsia" w:ascii="Times New Roman" w:hAnsi="Times New Roman" w:eastAsia="仿宋_GB2312"/>
          <w:sz w:val="32"/>
          <w:szCs w:val="32"/>
        </w:rPr>
        <w:t>，</w:t>
      </w:r>
      <w:r>
        <w:rPr>
          <w:rFonts w:ascii="Times New Roman" w:hAnsi="Times New Roman" w:eastAsia="仿宋_GB2312"/>
          <w:sz w:val="32"/>
          <w:szCs w:val="32"/>
        </w:rPr>
        <w:t>游学时间为15天</w:t>
      </w:r>
      <w:r>
        <w:rPr>
          <w:rFonts w:hint="eastAsia" w:ascii="Times New Roman" w:hAnsi="Times New Roman" w:eastAsia="仿宋_GB2312"/>
          <w:sz w:val="32"/>
          <w:szCs w:val="32"/>
        </w:rPr>
        <w:t>，</w:t>
      </w:r>
      <w:r>
        <w:rPr>
          <w:rFonts w:ascii="Times New Roman" w:hAnsi="Times New Roman" w:eastAsia="仿宋_GB2312"/>
          <w:sz w:val="32"/>
          <w:szCs w:val="32"/>
        </w:rPr>
        <w:t>人数暂定不少于30人</w:t>
      </w:r>
      <w:r>
        <w:rPr>
          <w:rFonts w:hint="eastAsia" w:ascii="Times New Roman" w:hAnsi="Times New Roman" w:eastAsia="仿宋_GB2312"/>
          <w:sz w:val="32"/>
          <w:szCs w:val="32"/>
        </w:rPr>
        <w:t>，费用由对方承担；另两个是由清迈皇家大学和孔敬大学组织的游学团，成员为该校汉语专业的大学生，游学主题由学校决定，游学人数分别为30+2人，游学时间初定为2020年</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月上旬。</w:t>
      </w:r>
    </w:p>
    <w:p>
      <w:pPr>
        <w:spacing w:line="520" w:lineRule="exact"/>
        <w:ind w:firstLine="643" w:firstLineChars="200"/>
        <w:rPr>
          <w:rFonts w:ascii="Times New Roman" w:hAnsi="Times New Roman" w:eastAsia="仿宋_GB2312"/>
          <w:b/>
          <w:bCs/>
          <w:sz w:val="32"/>
          <w:szCs w:val="32"/>
        </w:rPr>
      </w:pPr>
      <w:r>
        <w:rPr>
          <w:rFonts w:hint="eastAsia" w:ascii="Times New Roman" w:hAnsi="Times New Roman" w:eastAsia="仿宋_GB2312"/>
          <w:b/>
          <w:bCs/>
          <w:sz w:val="32"/>
          <w:szCs w:val="32"/>
        </w:rPr>
        <w:t>3. 柬埔寨游学团</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根据组织机构分为三个团：一个是金边端华学校组织的高中生游学团，游学主题由端华学校来定，游学人数为30+2人，游学时间尚未确定；另一个是由西哈努克港生命大学组织的大学生游学团，游学主题由该校决定，游学人数为30+2人，游学时间初定为2020年</w:t>
      </w: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月上旬；最后一个是由裕生国际学校组织的高中生游学团，游学主题由裕生国际学校来定，游学人数为30+2人，游学时间待定。</w:t>
      </w:r>
    </w:p>
    <w:p>
      <w:pPr>
        <w:pStyle w:val="2"/>
        <w:keepNext w:val="0"/>
        <w:keepLines w:val="0"/>
        <w:spacing w:before="0" w:after="0"/>
        <w:ind w:firstLine="643"/>
        <w:rPr>
          <w:rFonts w:ascii="楷体" w:hAnsi="楷体" w:eastAsia="楷体" w:cs="楷体"/>
          <w:b/>
          <w:bCs/>
        </w:rPr>
      </w:pPr>
      <w:r>
        <w:rPr>
          <w:rFonts w:hint="eastAsia" w:ascii="楷体" w:hAnsi="楷体" w:eastAsia="楷体" w:cs="楷体"/>
          <w:b/>
          <w:bCs/>
        </w:rPr>
        <w:t>（四）关于来华留学项目</w:t>
      </w:r>
    </w:p>
    <w:p>
      <w:pPr>
        <w:pStyle w:val="19"/>
        <w:spacing w:line="520" w:lineRule="exact"/>
        <w:ind w:firstLine="643"/>
        <w:rPr>
          <w:rFonts w:ascii="Times New Roman" w:hAnsi="Times New Roman" w:eastAsia="仿宋_GB2312"/>
          <w:b/>
          <w:bCs/>
          <w:sz w:val="32"/>
          <w:szCs w:val="32"/>
        </w:rPr>
      </w:pPr>
      <w:r>
        <w:rPr>
          <w:rFonts w:hint="eastAsia" w:ascii="Times New Roman" w:hAnsi="Times New Roman" w:eastAsia="仿宋_GB2312"/>
          <w:b/>
          <w:bCs/>
          <w:sz w:val="32"/>
          <w:szCs w:val="32"/>
        </w:rPr>
        <w:t>1. 菲律宾来华留学项目</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来华留学项目在菲律宾得到有力支持。对于我校2020-2021学年的项目，菲律宾华教中心与马尼拉新加坡国际学校都表示会积极地帮我们宣传，菲律宾华教中心</w:t>
      </w:r>
      <w:r>
        <w:rPr>
          <w:rFonts w:ascii="Times New Roman" w:hAnsi="Times New Roman" w:eastAsia="仿宋_GB2312"/>
          <w:sz w:val="32"/>
          <w:szCs w:val="32"/>
        </w:rPr>
        <w:t>与我方代表团提议签署MOU，确认对方</w:t>
      </w:r>
      <w:r>
        <w:rPr>
          <w:rFonts w:hint="eastAsia" w:ascii="Times New Roman" w:hAnsi="Times New Roman" w:eastAsia="仿宋_GB2312"/>
          <w:sz w:val="32"/>
          <w:szCs w:val="32"/>
        </w:rPr>
        <w:t>成</w:t>
      </w:r>
      <w:r>
        <w:rPr>
          <w:rFonts w:ascii="Times New Roman" w:hAnsi="Times New Roman" w:eastAsia="仿宋_GB2312"/>
          <w:sz w:val="32"/>
          <w:szCs w:val="32"/>
        </w:rPr>
        <w:t>为我校在菲律宾的招生推荐单位。</w:t>
      </w:r>
    </w:p>
    <w:p>
      <w:pPr>
        <w:pStyle w:val="19"/>
        <w:numPr>
          <w:ilvl w:val="0"/>
          <w:numId w:val="3"/>
        </w:numPr>
        <w:spacing w:line="520" w:lineRule="exact"/>
        <w:ind w:left="-360" w:firstLine="964" w:firstLineChars="300"/>
        <w:rPr>
          <w:rFonts w:ascii="Times New Roman" w:hAnsi="Times New Roman" w:eastAsia="仿宋_GB2312"/>
          <w:b/>
          <w:bCs/>
          <w:sz w:val="32"/>
          <w:szCs w:val="32"/>
        </w:rPr>
      </w:pPr>
      <w:r>
        <w:rPr>
          <w:rFonts w:hint="eastAsia" w:ascii="Times New Roman" w:hAnsi="Times New Roman" w:eastAsia="仿宋_GB2312"/>
          <w:b/>
          <w:bCs/>
          <w:sz w:val="32"/>
          <w:szCs w:val="32"/>
        </w:rPr>
        <w:t>柬埔寨来华留学项目</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通过我代表团在金边端华学校的招生宣讲，端华学校的学生都表示了浓厚的兴趣，我方代表团宣讲后决定给端华学校5个海南省政府奖学金名额，并现场确认了三位同学的申请。另两所学校，即西哈努克港生命大学和金边裕生国际学校，也对我校留学项目表现出浓厚意向，但希望能多给他们的学生提供奖学金。</w:t>
      </w:r>
    </w:p>
    <w:p>
      <w:pPr>
        <w:spacing w:line="520" w:lineRule="exact"/>
        <w:ind w:firstLine="321" w:firstLineChars="100"/>
        <w:rPr>
          <w:rFonts w:ascii="楷体" w:hAnsi="楷体" w:eastAsia="楷体" w:cs="楷体"/>
          <w:b/>
          <w:bCs/>
          <w:kern w:val="44"/>
          <w:sz w:val="32"/>
        </w:rPr>
      </w:pPr>
      <w:r>
        <w:rPr>
          <w:rFonts w:hint="eastAsia" w:ascii="楷体" w:hAnsi="楷体" w:eastAsia="楷体" w:cs="楷体"/>
          <w:b/>
          <w:bCs/>
          <w:kern w:val="44"/>
          <w:sz w:val="32"/>
        </w:rPr>
        <w:t>（五）短期培训项目</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我方与</w:t>
      </w:r>
      <w:r>
        <w:rPr>
          <w:rFonts w:hint="eastAsia" w:ascii="Times New Roman" w:hAnsi="Times New Roman" w:eastAsia="仿宋_GB2312"/>
          <w:sz w:val="32"/>
          <w:szCs w:val="32"/>
        </w:rPr>
        <w:t>菲律宾华教中心、柬埔寨柬华总会及太子地产集团</w:t>
      </w:r>
      <w:r>
        <w:rPr>
          <w:rFonts w:ascii="Times New Roman" w:hAnsi="Times New Roman" w:eastAsia="仿宋_GB2312"/>
          <w:sz w:val="32"/>
          <w:szCs w:val="32"/>
        </w:rPr>
        <w:t>达成了</w:t>
      </w:r>
      <w:r>
        <w:rPr>
          <w:rFonts w:hint="eastAsia" w:ascii="Times New Roman" w:hAnsi="Times New Roman" w:eastAsia="仿宋_GB2312"/>
          <w:sz w:val="32"/>
          <w:szCs w:val="32"/>
        </w:rPr>
        <w:t>汉语、旅游管理等专业短期培训项目的合作意愿，拟于2020年将由中外双方共同合作，做2期短期培训班，培训当地师资，使当地教师及学员更加了解中国语言、文化及专业，更好地服务当地学生及社会需求人员。</w:t>
      </w:r>
    </w:p>
    <w:p>
      <w:pPr>
        <w:spacing w:line="520" w:lineRule="exact"/>
        <w:ind w:firstLine="321" w:firstLineChars="100"/>
        <w:rPr>
          <w:rFonts w:ascii="楷体" w:hAnsi="楷体" w:eastAsia="楷体" w:cs="楷体"/>
          <w:b/>
          <w:bCs/>
          <w:kern w:val="44"/>
          <w:sz w:val="32"/>
          <w:shd w:val="pct10" w:color="auto" w:fill="FFFFFF"/>
        </w:rPr>
      </w:pPr>
      <w:r>
        <w:rPr>
          <w:rFonts w:hint="eastAsia" w:ascii="楷体" w:hAnsi="楷体" w:eastAsia="楷体" w:cs="楷体"/>
          <w:b/>
          <w:bCs/>
          <w:kern w:val="44"/>
          <w:sz w:val="32"/>
        </w:rPr>
        <w:t>（六）关于其他方面的合作项目</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本次出访，我方与会谈各方都表示出诚恳的合作意愿，与一些会谈方建立起了合作关系，各方共同提出了一些新的合作项目，主要有：菲律宾马尼拉新加坡国际学校的教师交换项目；邦雅斯兰国立大学与我校</w:t>
      </w:r>
      <w:r>
        <w:rPr>
          <w:rFonts w:ascii="Times New Roman" w:hAnsi="Times New Roman" w:eastAsia="仿宋_GB2312"/>
          <w:sz w:val="32"/>
          <w:szCs w:val="32"/>
        </w:rPr>
        <w:t>在水产</w:t>
      </w:r>
      <w:r>
        <w:rPr>
          <w:rFonts w:hint="eastAsia" w:ascii="Times New Roman" w:hAnsi="Times New Roman" w:eastAsia="仿宋_GB2312"/>
          <w:sz w:val="32"/>
          <w:szCs w:val="32"/>
        </w:rPr>
        <w:t>、</w:t>
      </w:r>
      <w:r>
        <w:rPr>
          <w:rFonts w:ascii="Times New Roman" w:hAnsi="Times New Roman" w:eastAsia="仿宋_GB2312"/>
          <w:sz w:val="32"/>
          <w:szCs w:val="32"/>
        </w:rPr>
        <w:t>旅游</w:t>
      </w:r>
      <w:r>
        <w:rPr>
          <w:rFonts w:hint="eastAsia" w:ascii="Times New Roman" w:hAnsi="Times New Roman" w:eastAsia="仿宋_GB2312"/>
          <w:sz w:val="32"/>
          <w:szCs w:val="32"/>
        </w:rPr>
        <w:t>、</w:t>
      </w:r>
      <w:r>
        <w:rPr>
          <w:rFonts w:ascii="Times New Roman" w:hAnsi="Times New Roman" w:eastAsia="仿宋_GB2312"/>
          <w:sz w:val="32"/>
          <w:szCs w:val="32"/>
        </w:rPr>
        <w:t>酒店管理专业开展合作</w:t>
      </w:r>
      <w:r>
        <w:rPr>
          <w:rFonts w:hint="eastAsia" w:ascii="Times New Roman" w:hAnsi="Times New Roman" w:eastAsia="仿宋_GB2312"/>
          <w:sz w:val="32"/>
          <w:szCs w:val="32"/>
        </w:rPr>
        <w:t>，</w:t>
      </w:r>
      <w:r>
        <w:rPr>
          <w:rFonts w:ascii="Times New Roman" w:hAnsi="Times New Roman" w:eastAsia="仿宋_GB2312"/>
          <w:sz w:val="32"/>
          <w:szCs w:val="32"/>
        </w:rPr>
        <w:t>如互派教师</w:t>
      </w:r>
      <w:r>
        <w:rPr>
          <w:rFonts w:hint="eastAsia" w:ascii="Times New Roman" w:hAnsi="Times New Roman" w:eastAsia="仿宋_GB2312"/>
          <w:sz w:val="32"/>
          <w:szCs w:val="32"/>
        </w:rPr>
        <w:t>、联合开展</w:t>
      </w:r>
      <w:r>
        <w:rPr>
          <w:rFonts w:ascii="Times New Roman" w:hAnsi="Times New Roman" w:eastAsia="仿宋_GB2312"/>
          <w:sz w:val="32"/>
          <w:szCs w:val="32"/>
        </w:rPr>
        <w:t>学术研究等</w:t>
      </w:r>
      <w:r>
        <w:rPr>
          <w:rFonts w:hint="eastAsia" w:ascii="Times New Roman" w:hAnsi="Times New Roman" w:eastAsia="仿宋_GB2312"/>
          <w:sz w:val="32"/>
          <w:szCs w:val="32"/>
        </w:rPr>
        <w:t>，</w:t>
      </w:r>
      <w:r>
        <w:rPr>
          <w:rFonts w:ascii="Times New Roman" w:hAnsi="Times New Roman" w:eastAsia="仿宋_GB2312"/>
          <w:sz w:val="32"/>
          <w:szCs w:val="32"/>
        </w:rPr>
        <w:t>两校还提出共同举办一个国际学术会议</w:t>
      </w:r>
      <w:r>
        <w:rPr>
          <w:rFonts w:hint="eastAsia" w:ascii="Times New Roman" w:hAnsi="Times New Roman" w:eastAsia="仿宋_GB2312"/>
          <w:sz w:val="32"/>
          <w:szCs w:val="32"/>
        </w:rPr>
        <w:t>，2020年由我校主办，以后双方轮流主办；泰国清迈皇家大学的</w:t>
      </w:r>
      <w:r>
        <w:rPr>
          <w:rFonts w:ascii="Times New Roman" w:hAnsi="Times New Roman" w:eastAsia="仿宋_GB2312"/>
          <w:sz w:val="32"/>
          <w:szCs w:val="32"/>
        </w:rPr>
        <w:t>中文及其他专业3+1交换生项目（双方学校互派同样数量的交换生，互免学费</w:t>
      </w:r>
      <w:r>
        <w:rPr>
          <w:rFonts w:hint="eastAsia" w:ascii="Times New Roman" w:hAnsi="Times New Roman" w:eastAsia="仿宋_GB2312"/>
          <w:sz w:val="32"/>
          <w:szCs w:val="32"/>
        </w:rPr>
        <w:t>，</w:t>
      </w:r>
      <w:r>
        <w:rPr>
          <w:rFonts w:ascii="Times New Roman" w:hAnsi="Times New Roman" w:eastAsia="仿宋_GB2312"/>
          <w:sz w:val="32"/>
          <w:szCs w:val="32"/>
        </w:rPr>
        <w:t>住宿费另</w:t>
      </w:r>
      <w:r>
        <w:rPr>
          <w:rFonts w:hint="eastAsia" w:ascii="Times New Roman" w:hAnsi="Times New Roman" w:eastAsia="仿宋_GB2312"/>
          <w:sz w:val="32"/>
          <w:szCs w:val="32"/>
        </w:rPr>
        <w:t>计</w:t>
      </w:r>
      <w:r>
        <w:rPr>
          <w:rFonts w:ascii="Times New Roman" w:hAnsi="Times New Roman" w:eastAsia="仿宋_GB2312"/>
          <w:sz w:val="32"/>
          <w:szCs w:val="32"/>
        </w:rPr>
        <w:t>）</w:t>
      </w:r>
      <w:r>
        <w:rPr>
          <w:rFonts w:hint="eastAsia" w:ascii="Times New Roman" w:hAnsi="Times New Roman" w:eastAsia="仿宋_GB2312"/>
          <w:sz w:val="32"/>
          <w:szCs w:val="32"/>
        </w:rPr>
        <w:t>；柬埔寨西哈努克省旅游局关于旅游管理干部培训项目的合作意向；柬华总会关于由我校派遣专业课教师，利用暑假和寒假赴</w:t>
      </w:r>
      <w:r>
        <w:rPr>
          <w:rFonts w:ascii="Times New Roman" w:hAnsi="Times New Roman" w:eastAsia="仿宋_GB2312"/>
          <w:sz w:val="32"/>
          <w:szCs w:val="32"/>
        </w:rPr>
        <w:t>柬华理工大学担任旅游管理</w:t>
      </w:r>
      <w:r>
        <w:rPr>
          <w:rFonts w:hint="eastAsia" w:ascii="Times New Roman" w:hAnsi="Times New Roman" w:eastAsia="仿宋_GB2312"/>
          <w:sz w:val="32"/>
          <w:szCs w:val="32"/>
        </w:rPr>
        <w:t>、</w:t>
      </w:r>
      <w:r>
        <w:rPr>
          <w:rFonts w:ascii="Times New Roman" w:hAnsi="Times New Roman" w:eastAsia="仿宋_GB2312"/>
          <w:sz w:val="32"/>
          <w:szCs w:val="32"/>
        </w:rPr>
        <w:t>海洋科技等专业的教学工作</w:t>
      </w:r>
      <w:r>
        <w:rPr>
          <w:rFonts w:hint="eastAsia" w:ascii="Times New Roman" w:hAnsi="Times New Roman" w:eastAsia="仿宋_GB2312"/>
          <w:sz w:val="32"/>
          <w:szCs w:val="32"/>
        </w:rPr>
        <w:t>，</w:t>
      </w:r>
      <w:r>
        <w:rPr>
          <w:rFonts w:ascii="Times New Roman" w:hAnsi="Times New Roman" w:eastAsia="仿宋_GB2312"/>
          <w:sz w:val="32"/>
          <w:szCs w:val="32"/>
        </w:rPr>
        <w:t>参与相关专业建设的项目</w:t>
      </w:r>
      <w:r>
        <w:rPr>
          <w:rFonts w:hint="eastAsia" w:ascii="Times New Roman" w:hAnsi="Times New Roman" w:eastAsia="仿宋_GB2312"/>
          <w:sz w:val="32"/>
          <w:szCs w:val="32"/>
        </w:rPr>
        <w:t>，以及</w:t>
      </w:r>
      <w:r>
        <w:rPr>
          <w:rFonts w:ascii="Times New Roman" w:hAnsi="Times New Roman" w:eastAsia="仿宋_GB2312"/>
          <w:sz w:val="32"/>
          <w:szCs w:val="32"/>
        </w:rPr>
        <w:t>我校参与柬埔寨汉语师资培训项目</w:t>
      </w:r>
      <w:r>
        <w:rPr>
          <w:rFonts w:hint="eastAsia" w:ascii="Times New Roman" w:hAnsi="Times New Roman" w:eastAsia="仿宋_GB2312"/>
          <w:sz w:val="32"/>
          <w:szCs w:val="32"/>
        </w:rPr>
        <w:t>，还有</w:t>
      </w:r>
      <w:r>
        <w:rPr>
          <w:rFonts w:ascii="Times New Roman" w:hAnsi="Times New Roman" w:eastAsia="仿宋_GB2312"/>
          <w:sz w:val="32"/>
          <w:szCs w:val="32"/>
        </w:rPr>
        <w:t>柬华理工大学派遣汉语学生到我校学习</w:t>
      </w:r>
      <w:r>
        <w:rPr>
          <w:rFonts w:hint="eastAsia" w:ascii="Times New Roman" w:hAnsi="Times New Roman" w:eastAsia="仿宋_GB2312"/>
          <w:sz w:val="32"/>
          <w:szCs w:val="32"/>
        </w:rPr>
        <w:t>，</w:t>
      </w:r>
      <w:r>
        <w:rPr>
          <w:rFonts w:ascii="Times New Roman" w:hAnsi="Times New Roman" w:eastAsia="仿宋_GB2312"/>
          <w:sz w:val="32"/>
          <w:szCs w:val="32"/>
        </w:rPr>
        <w:t>派遣旅游管理专业学生到三亚酒店实习项目</w:t>
      </w:r>
      <w:r>
        <w:rPr>
          <w:rFonts w:hint="eastAsia" w:ascii="Times New Roman" w:hAnsi="Times New Roman" w:eastAsia="仿宋_GB2312"/>
          <w:sz w:val="32"/>
          <w:szCs w:val="32"/>
        </w:rPr>
        <w:t>；金边太子地产集团的</w:t>
      </w:r>
      <w:r>
        <w:rPr>
          <w:rFonts w:ascii="Times New Roman" w:hAnsi="Times New Roman" w:eastAsia="仿宋_GB2312"/>
          <w:sz w:val="32"/>
          <w:szCs w:val="32"/>
        </w:rPr>
        <w:t>合作订单培养项目，培养懂中文及懂专业的柬埔寨当地人才</w:t>
      </w:r>
      <w:r>
        <w:rPr>
          <w:rFonts w:hint="eastAsia" w:ascii="Times New Roman" w:hAnsi="Times New Roman" w:eastAsia="仿宋_GB2312"/>
          <w:sz w:val="32"/>
          <w:szCs w:val="32"/>
        </w:rPr>
        <w:t>，并让</w:t>
      </w:r>
      <w:r>
        <w:rPr>
          <w:rFonts w:ascii="Times New Roman" w:hAnsi="Times New Roman" w:eastAsia="仿宋_GB2312"/>
          <w:sz w:val="32"/>
          <w:szCs w:val="32"/>
        </w:rPr>
        <w:t>我校相关专业学生到太子集团旗下公司实习</w:t>
      </w:r>
      <w:r>
        <w:rPr>
          <w:rFonts w:hint="eastAsia" w:ascii="Times New Roman" w:hAnsi="Times New Roman" w:eastAsia="仿宋_GB2312"/>
          <w:sz w:val="32"/>
          <w:szCs w:val="32"/>
        </w:rPr>
        <w:t>，还有</w:t>
      </w:r>
      <w:r>
        <w:rPr>
          <w:rFonts w:ascii="Times New Roman" w:hAnsi="Times New Roman" w:eastAsia="仿宋_GB2312"/>
          <w:sz w:val="32"/>
          <w:szCs w:val="32"/>
        </w:rPr>
        <w:t>双方校企合作</w:t>
      </w:r>
      <w:r>
        <w:rPr>
          <w:rFonts w:hint="eastAsia" w:ascii="Times New Roman" w:hAnsi="Times New Roman" w:eastAsia="仿宋_GB2312"/>
          <w:sz w:val="32"/>
          <w:szCs w:val="32"/>
        </w:rPr>
        <w:t>，为东盟国家，尤其是柬埔寨培养发展急需的人才等。</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以上出访交流所谈及的合作项目为进一步推进我校东盟项目落地打下了重要基础。</w:t>
      </w:r>
    </w:p>
    <w:p>
      <w:pPr>
        <w:pStyle w:val="2"/>
        <w:keepNext w:val="0"/>
        <w:keepLines w:val="0"/>
        <w:spacing w:before="0" w:after="0"/>
        <w:ind w:firstLine="640"/>
        <w:rPr>
          <w:rFonts w:ascii="Times New Roman" w:hAnsi="Times New Roman" w:eastAsia="仿宋_GB2312"/>
          <w:szCs w:val="32"/>
        </w:rPr>
      </w:pPr>
      <w:r>
        <w:rPr>
          <w:rFonts w:hint="eastAsia"/>
        </w:rPr>
        <w:t>三、出访体会与感受</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次代表团出访菲律宾、泰国和柬埔寨三国，与12所学校和有关机构积极展开一系列会谈活动，内容涉及中学、高校、华文教育组织、社会机构等合作，内容务实，各方反映积极，达到了出访预期目标，尤其是在2020年即将启动的泰语、中文专业3+1项目、来华留学项目、来琼游学项目、短期培训项目上取得了重大进展。会谈各方成功交流了信息，增进了彼此了解，开辟了未来合作的新思路。</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与中国相比，菲律宾、泰国及柬埔寨三国基础设施落后，教育发展薄弱，因此他们十分渴望与中国开展交流与合作，向中国学习。本次代表团所到之处，对方接待单位均非常热情，基本都由副校级以上领导接待代表团，会谈中对于华文教育、来华留学项目、来琼游学项目、师生互访交流等都非常感兴趣，跟进也很积极，代表团回国后的几天已有不少学校发来MOU模板及项目计划。例如，泰国孔敬大学是泰国排名前五的高校，占地面积大，学院及专业多，同时学校的国际化氛围很浓厚，各个学院均有全英文授课专业，且学院可自主招生，会谈后他们跟进非常积极。再如，菲律宾邦雅斯兰国立大学距离马尼拉市较远，交通不便，马尼拉至该市没有飞机也没有火车，代表团驱车往返需要10个小时。为了表达合作诚意，该校校长率领全体校领导和所有中层干部利用假日时间接待我方代表，并为双方签署合作备忘录安排了的签约仪式，使我代表团感到宾至如归，他们后续跟进也非常积极。</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在表达与中国开展交流合作强烈愿望的同时，菲律宾、泰国和柬埔寨三国的相关院校与机构也热诚希望能够得到中方的财力支持，如提供全额来华留学奖学金，为教师交流和学生交换提供经费支持等。这一诉求表明，</w:t>
      </w:r>
      <w:r>
        <w:rPr>
          <w:rFonts w:hint="eastAsia" w:ascii="Times New Roman" w:hAnsi="Times New Roman" w:eastAsia="仿宋_GB2312"/>
          <w:sz w:val="32"/>
          <w:szCs w:val="32"/>
          <w:lang w:val="en-US" w:eastAsia="zh-CN"/>
        </w:rPr>
        <w:t>相关高校及机构</w:t>
      </w:r>
      <w:r>
        <w:rPr>
          <w:rFonts w:hint="eastAsia" w:ascii="Times New Roman" w:hAnsi="Times New Roman" w:eastAsia="仿宋_GB2312"/>
          <w:sz w:val="32"/>
          <w:szCs w:val="32"/>
        </w:rPr>
        <w:t>应该把握中国-东盟发展重大历史机遇，</w:t>
      </w:r>
      <w:r>
        <w:rPr>
          <w:rFonts w:hint="eastAsia" w:ascii="Times New Roman" w:hAnsi="Times New Roman" w:eastAsia="仿宋_GB2312"/>
          <w:sz w:val="32"/>
          <w:szCs w:val="32"/>
          <w:lang w:val="en-US" w:eastAsia="zh-CN"/>
        </w:rPr>
        <w:t>利用</w:t>
      </w:r>
      <w:r>
        <w:rPr>
          <w:rFonts w:hint="eastAsia" w:ascii="Times New Roman" w:hAnsi="Times New Roman" w:eastAsia="仿宋_GB2312"/>
          <w:sz w:val="32"/>
          <w:szCs w:val="32"/>
        </w:rPr>
        <w:t>“一带一路”政策，加大对东盟国家的定向支持力度，设立相关省级和校级奖学金，扩大东盟国家招生，为推动中国-东盟持续友好发展做出积极贡献。</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总之，本次代表团10天出访三国，7个城市，12个学校及单位，行程非常紧张，特别是在泰国，一天一座城市，途中有的团员因此身体感到不适。但是，全体团组成员克服了种种困难，精诚团结，紧密配合，在团长的带领下圆满完成了出访任务，时间虽短但收获满满，意义重大，不虚此行。</w:t>
      </w:r>
    </w:p>
    <w:p>
      <w:pPr>
        <w:spacing w:line="520" w:lineRule="exact"/>
        <w:ind w:firstLine="640" w:firstLineChars="200"/>
        <w:rPr>
          <w:rFonts w:ascii="Times New Roman" w:hAnsi="Times New Roman" w:eastAsia="仿宋_GB2312"/>
          <w:sz w:val="32"/>
          <w:szCs w:val="32"/>
        </w:rPr>
      </w:pPr>
    </w:p>
    <w:p>
      <w:pPr>
        <w:ind w:firstLine="420"/>
        <w:rPr>
          <w:rFonts w:ascii="Times New Roman" w:hAnsi="宋体" w:eastAsia="宋体" w:cs="Times New Roman"/>
          <w:b/>
          <w:bCs/>
          <w:sz w:val="24"/>
          <w:szCs w:val="24"/>
        </w:rPr>
      </w:pPr>
      <w:r>
        <w:rPr>
          <w:rFonts w:hint="eastAsia" w:ascii="Times New Roman" w:hAnsi="Times New Roman" w:eastAsia="仿宋_GB2312"/>
          <w:sz w:val="32"/>
          <w:szCs w:val="32"/>
        </w:rPr>
        <w:t>附件：</w:t>
      </w:r>
      <w:r>
        <w:rPr>
          <w:rFonts w:ascii="Times New Roman" w:hAnsi="Times New Roman" w:eastAsia="仿宋_GB2312"/>
          <w:sz w:val="32"/>
          <w:szCs w:val="32"/>
        </w:rPr>
        <w:t>2020年1月菲律宾泰国柬埔寨团出访成果简报</w:t>
      </w:r>
    </w:p>
    <w:p>
      <w:pPr>
        <w:spacing w:line="520" w:lineRule="exact"/>
        <w:ind w:firstLine="640" w:firstLineChars="200"/>
        <w:rPr>
          <w:rFonts w:ascii="Times New Roman" w:hAnsi="Times New Roman" w:eastAsia="仿宋_GB2312"/>
          <w:sz w:val="32"/>
          <w:szCs w:val="32"/>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lang w:bidi="th-TH"/>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sdt>
                          <w:sdtPr>
                            <w:rPr>
                              <w:rFonts w:ascii="Times New Roman" w:hAnsi="Times New Roman" w:cs="Times New Roman"/>
                            </w:rPr>
                            <w:id w:val="33519655"/>
                          </w:sdtPr>
                          <w:sdtEndPr>
                            <w:rPr>
                              <w:rFonts w:ascii="Times New Roman" w:hAnsi="Times New Roman" w:cs="Times New Roman"/>
                            </w:rPr>
                          </w:sdtEndPr>
                          <w:sdtContent>
                            <w:p>
                              <w:pPr>
                                <w:pStyle w:val="7"/>
                                <w:jc w:val="center"/>
                                <w:rPr>
                                  <w:rFonts w:ascii="Times New Roman" w:hAnsi="Times New Roman" w:cs="Times New Roman"/>
                                </w:rPr>
                              </w:pPr>
                              <w:r>
                                <w:rPr>
                                  <w:rFonts w:ascii="Times New Roman" w:hAnsi="Times New Roman" w:eastAsia="楷体" w:cs="Times New Roman"/>
                                  <w:sz w:val="22"/>
                                  <w:szCs w:val="22"/>
                                </w:rPr>
                                <w:fldChar w:fldCharType="begin"/>
                              </w:r>
                              <w:r>
                                <w:rPr>
                                  <w:rFonts w:ascii="Times New Roman" w:hAnsi="Times New Roman" w:eastAsia="楷体" w:cs="Times New Roman"/>
                                  <w:sz w:val="22"/>
                                  <w:szCs w:val="22"/>
                                </w:rPr>
                                <w:instrText xml:space="preserve"> PAGE   \* MERGEFORMAT </w:instrText>
                              </w:r>
                              <w:r>
                                <w:rPr>
                                  <w:rFonts w:ascii="Times New Roman" w:hAnsi="Times New Roman" w:eastAsia="楷体" w:cs="Times New Roman"/>
                                  <w:sz w:val="22"/>
                                  <w:szCs w:val="22"/>
                                </w:rPr>
                                <w:fldChar w:fldCharType="separate"/>
                              </w:r>
                              <w:r>
                                <w:rPr>
                                  <w:rFonts w:ascii="Times New Roman" w:hAnsi="Times New Roman" w:eastAsia="楷体" w:cs="Times New Roman"/>
                                  <w:sz w:val="22"/>
                                  <w:szCs w:val="22"/>
                                  <w:lang w:val="zh-CN"/>
                                </w:rPr>
                                <w:t>-</w:t>
                              </w:r>
                              <w:r>
                                <w:rPr>
                                  <w:rFonts w:ascii="Times New Roman" w:hAnsi="Times New Roman" w:eastAsia="楷体" w:cs="Times New Roman"/>
                                  <w:sz w:val="22"/>
                                  <w:szCs w:val="22"/>
                                </w:rPr>
                                <w:t xml:space="preserve"> 1 -</w:t>
                              </w:r>
                              <w:r>
                                <w:rPr>
                                  <w:rFonts w:ascii="Times New Roman" w:hAnsi="Times New Roman" w:eastAsia="楷体" w:cs="Times New Roman"/>
                                  <w:sz w:val="22"/>
                                  <w:szCs w:val="22"/>
                                  <w:lang w:val="zh-CN"/>
                                </w:rPr>
                                <w:fldChar w:fldCharType="end"/>
                              </w:r>
                            </w:p>
                          </w:sdtContent>
                        </w:sdt>
                        <w:p>
                          <w:pPr>
                            <w:rPr>
                              <w:rFonts w:ascii="Times New Roman" w:hAnsi="Times New Roman" w:cs="Times New Roman"/>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fill on="f" focussize="0,0"/>
              <v:stroke on="f"/>
              <v:imagedata o:title=""/>
              <o:lock v:ext="edit" aspectratio="f"/>
              <v:textbox inset="0mm,0mm,0mm,0mm" style="mso-fit-shape-to-text:t;">
                <w:txbxContent>
                  <w:sdt>
                    <w:sdtPr>
                      <w:rPr>
                        <w:rFonts w:ascii="Times New Roman" w:hAnsi="Times New Roman" w:cs="Times New Roman"/>
                      </w:rPr>
                      <w:id w:val="33519655"/>
                    </w:sdtPr>
                    <w:sdtEndPr>
                      <w:rPr>
                        <w:rFonts w:ascii="Times New Roman" w:hAnsi="Times New Roman" w:cs="Times New Roman"/>
                      </w:rPr>
                    </w:sdtEndPr>
                    <w:sdtContent>
                      <w:p>
                        <w:pPr>
                          <w:pStyle w:val="7"/>
                          <w:jc w:val="center"/>
                          <w:rPr>
                            <w:rFonts w:ascii="Times New Roman" w:hAnsi="Times New Roman" w:cs="Times New Roman"/>
                          </w:rPr>
                        </w:pPr>
                        <w:r>
                          <w:rPr>
                            <w:rFonts w:ascii="Times New Roman" w:hAnsi="Times New Roman" w:eastAsia="楷体" w:cs="Times New Roman"/>
                            <w:sz w:val="22"/>
                            <w:szCs w:val="22"/>
                          </w:rPr>
                          <w:fldChar w:fldCharType="begin"/>
                        </w:r>
                        <w:r>
                          <w:rPr>
                            <w:rFonts w:ascii="Times New Roman" w:hAnsi="Times New Roman" w:eastAsia="楷体" w:cs="Times New Roman"/>
                            <w:sz w:val="22"/>
                            <w:szCs w:val="22"/>
                          </w:rPr>
                          <w:instrText xml:space="preserve"> PAGE   \* MERGEFORMAT </w:instrText>
                        </w:r>
                        <w:r>
                          <w:rPr>
                            <w:rFonts w:ascii="Times New Roman" w:hAnsi="Times New Roman" w:eastAsia="楷体" w:cs="Times New Roman"/>
                            <w:sz w:val="22"/>
                            <w:szCs w:val="22"/>
                          </w:rPr>
                          <w:fldChar w:fldCharType="separate"/>
                        </w:r>
                        <w:r>
                          <w:rPr>
                            <w:rFonts w:ascii="Times New Roman" w:hAnsi="Times New Roman" w:eastAsia="楷体" w:cs="Times New Roman"/>
                            <w:sz w:val="22"/>
                            <w:szCs w:val="22"/>
                            <w:lang w:val="zh-CN"/>
                          </w:rPr>
                          <w:t>-</w:t>
                        </w:r>
                        <w:r>
                          <w:rPr>
                            <w:rFonts w:ascii="Times New Roman" w:hAnsi="Times New Roman" w:eastAsia="楷体" w:cs="Times New Roman"/>
                            <w:sz w:val="22"/>
                            <w:szCs w:val="22"/>
                          </w:rPr>
                          <w:t xml:space="preserve"> 1 -</w:t>
                        </w:r>
                        <w:r>
                          <w:rPr>
                            <w:rFonts w:ascii="Times New Roman" w:hAnsi="Times New Roman" w:eastAsia="楷体" w:cs="Times New Roman"/>
                            <w:sz w:val="22"/>
                            <w:szCs w:val="22"/>
                            <w:lang w:val="zh-CN"/>
                          </w:rPr>
                          <w:fldChar w:fldCharType="end"/>
                        </w:r>
                      </w:p>
                    </w:sdtContent>
                  </w:sdt>
                  <w:p>
                    <w:pPr>
                      <w:rPr>
                        <w:rFonts w:ascii="Times New Roman" w:hAnsi="Times New Roman" w:cs="Times New Roman"/>
                      </w:rPr>
                    </w:pPr>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47755"/>
    </w:sdtPr>
    <w:sdtContent>
      <w:p>
        <w:pPr>
          <w:pStyle w:val="7"/>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FD11F2"/>
    <w:multiLevelType w:val="singleLevel"/>
    <w:tmpl w:val="EBFD11F2"/>
    <w:lvl w:ilvl="0" w:tentative="0">
      <w:start w:val="3"/>
      <w:numFmt w:val="chineseCounting"/>
      <w:suff w:val="nothing"/>
      <w:lvlText w:val="（%1）"/>
      <w:lvlJc w:val="left"/>
      <w:rPr>
        <w:rFonts w:hint="eastAsia"/>
      </w:rPr>
    </w:lvl>
  </w:abstractNum>
  <w:abstractNum w:abstractNumId="1">
    <w:nsid w:val="FC4F2B2E"/>
    <w:multiLevelType w:val="singleLevel"/>
    <w:tmpl w:val="FC4F2B2E"/>
    <w:lvl w:ilvl="0" w:tentative="0">
      <w:start w:val="6"/>
      <w:numFmt w:val="decimal"/>
      <w:suff w:val="space"/>
      <w:lvlText w:val="%1."/>
      <w:lvlJc w:val="left"/>
    </w:lvl>
  </w:abstractNum>
  <w:abstractNum w:abstractNumId="2">
    <w:nsid w:val="37CE0687"/>
    <w:multiLevelType w:val="singleLevel"/>
    <w:tmpl w:val="37CE0687"/>
    <w:lvl w:ilvl="0" w:tentative="0">
      <w:start w:val="2"/>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106668"/>
    <w:rsid w:val="4A9963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100" w:after="120" w:line="520" w:lineRule="exact"/>
      <w:ind w:firstLine="422" w:firstLineChars="200"/>
      <w:outlineLvl w:val="0"/>
    </w:pPr>
    <w:rPr>
      <w:rFonts w:eastAsia="黑体"/>
      <w:kern w:val="44"/>
      <w:sz w:val="32"/>
    </w:rPr>
  </w:style>
  <w:style w:type="paragraph" w:styleId="3">
    <w:name w:val="heading 2"/>
    <w:basedOn w:val="1"/>
    <w:next w:val="1"/>
    <w:unhideWhenUsed/>
    <w:qFormat/>
    <w:uiPriority w:val="9"/>
    <w:pPr>
      <w:keepNext/>
      <w:keepLines/>
      <w:spacing w:before="20" w:after="20" w:line="520" w:lineRule="exact"/>
      <w:ind w:firstLine="422" w:firstLineChars="200"/>
      <w:outlineLvl w:val="1"/>
    </w:pPr>
    <w:rPr>
      <w:rFonts w:ascii="Arial" w:hAnsi="Arial" w:eastAsia="仿宋"/>
      <w:b/>
      <w:sz w:val="32"/>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4">
    <w:name w:val="annotation text"/>
    <w:basedOn w:val="1"/>
    <w:link w:val="20"/>
    <w:unhideWhenUsed/>
    <w:qFormat/>
    <w:uiPriority w:val="99"/>
    <w:pPr>
      <w:jc w:val="left"/>
    </w:pPr>
  </w:style>
  <w:style w:type="paragraph" w:styleId="5">
    <w:name w:val="Date"/>
    <w:basedOn w:val="1"/>
    <w:next w:val="1"/>
    <w:link w:val="17"/>
    <w:unhideWhenUsed/>
    <w:qFormat/>
    <w:uiPriority w:val="99"/>
    <w:pPr>
      <w:ind w:left="100" w:leftChars="2500"/>
    </w:pPr>
  </w:style>
  <w:style w:type="paragraph" w:styleId="6">
    <w:name w:val="Balloon Text"/>
    <w:basedOn w:val="1"/>
    <w:link w:val="18"/>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Times New Roman" w:hAnsi="Times New Roman" w:eastAsia="Times New Roman" w:cs="Times New Roman"/>
      <w:kern w:val="0"/>
      <w:sz w:val="24"/>
      <w:szCs w:val="24"/>
      <w:lang w:val="en-MY"/>
    </w:rPr>
  </w:style>
  <w:style w:type="paragraph" w:styleId="10">
    <w:name w:val="annotation subject"/>
    <w:basedOn w:val="4"/>
    <w:next w:val="4"/>
    <w:link w:val="21"/>
    <w:unhideWhenUsed/>
    <w:qFormat/>
    <w:uiPriority w:val="99"/>
    <w:rPr>
      <w:b/>
      <w:bCs/>
    </w:rPr>
  </w:style>
  <w:style w:type="character" w:styleId="13">
    <w:name w:val="Hyperlink"/>
    <w:basedOn w:val="12"/>
    <w:unhideWhenUsed/>
    <w:qFormat/>
    <w:uiPriority w:val="99"/>
    <w:rPr>
      <w:color w:val="0000FF"/>
      <w:u w:val="single"/>
    </w:rPr>
  </w:style>
  <w:style w:type="character" w:styleId="14">
    <w:name w:val="annotation reference"/>
    <w:basedOn w:val="12"/>
    <w:unhideWhenUsed/>
    <w:qFormat/>
    <w:uiPriority w:val="99"/>
    <w:rPr>
      <w:sz w:val="21"/>
      <w:szCs w:val="21"/>
    </w:rPr>
  </w:style>
  <w:style w:type="character" w:customStyle="1" w:styleId="15">
    <w:name w:val="页眉 Char"/>
    <w:basedOn w:val="12"/>
    <w:link w:val="8"/>
    <w:semiHidden/>
    <w:qFormat/>
    <w:uiPriority w:val="99"/>
    <w:rPr>
      <w:sz w:val="18"/>
      <w:szCs w:val="18"/>
    </w:rPr>
  </w:style>
  <w:style w:type="character" w:customStyle="1" w:styleId="16">
    <w:name w:val="页脚 Char"/>
    <w:basedOn w:val="12"/>
    <w:link w:val="7"/>
    <w:qFormat/>
    <w:uiPriority w:val="99"/>
    <w:rPr>
      <w:sz w:val="18"/>
      <w:szCs w:val="18"/>
    </w:rPr>
  </w:style>
  <w:style w:type="character" w:customStyle="1" w:styleId="17">
    <w:name w:val="日期 Char"/>
    <w:basedOn w:val="12"/>
    <w:link w:val="5"/>
    <w:semiHidden/>
    <w:qFormat/>
    <w:uiPriority w:val="99"/>
  </w:style>
  <w:style w:type="character" w:customStyle="1" w:styleId="18">
    <w:name w:val="批注框文本 Char"/>
    <w:basedOn w:val="12"/>
    <w:link w:val="6"/>
    <w:semiHidden/>
    <w:qFormat/>
    <w:uiPriority w:val="99"/>
    <w:rPr>
      <w:sz w:val="18"/>
      <w:szCs w:val="18"/>
    </w:rPr>
  </w:style>
  <w:style w:type="paragraph" w:customStyle="1" w:styleId="19">
    <w:name w:val="List Paragraph"/>
    <w:basedOn w:val="1"/>
    <w:unhideWhenUsed/>
    <w:qFormat/>
    <w:uiPriority w:val="99"/>
    <w:pPr>
      <w:ind w:firstLine="420" w:firstLineChars="200"/>
    </w:pPr>
    <w:rPr>
      <w:szCs w:val="28"/>
      <w:lang w:bidi="th-TH"/>
    </w:rPr>
  </w:style>
  <w:style w:type="character" w:customStyle="1" w:styleId="20">
    <w:name w:val="批注文字 Char"/>
    <w:basedOn w:val="12"/>
    <w:link w:val="4"/>
    <w:semiHidden/>
    <w:qFormat/>
    <w:uiPriority w:val="99"/>
    <w:rPr>
      <w:rFonts w:asciiTheme="minorHAnsi" w:hAnsiTheme="minorHAnsi" w:eastAsiaTheme="minorEastAsia" w:cstheme="minorBidi"/>
      <w:kern w:val="2"/>
      <w:sz w:val="21"/>
      <w:szCs w:val="22"/>
    </w:rPr>
  </w:style>
  <w:style w:type="character" w:customStyle="1" w:styleId="21">
    <w:name w:val="批注主题 Char"/>
    <w:basedOn w:val="20"/>
    <w:link w:val="10"/>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1614</Words>
  <Characters>9206</Characters>
  <Lines>76</Lines>
  <Paragraphs>21</Paragraphs>
  <TotalTime>4</TotalTime>
  <ScaleCrop>false</ScaleCrop>
  <LinksUpToDate>false</LinksUpToDate>
  <CharactersWithSpaces>10799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2020-01-19T05:49:00Z</dcterms:created>
  <dc:creator>Administrator</dc:creator>
  <cp:lastModifiedBy>Shea</cp:lastModifiedBy>
  <cp:lastPrinted>2019-07-24T03:39:00Z</cp:lastPrinted>
  <dcterms:modified xsi:type="dcterms:W3CDTF">2021-03-02T10:07:11Z</dcterms:modified>
  <cp:revision>1227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